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20C34" w14:textId="77777777" w:rsidR="000C6637" w:rsidRDefault="00FB421B" w:rsidP="000C6637">
      <w:r>
        <w:rPr>
          <w:noProof/>
          <w:sz w:val="20"/>
        </w:rPr>
        <mc:AlternateContent>
          <mc:Choice Requires="wps">
            <w:drawing>
              <wp:anchor distT="0" distB="0" distL="114300" distR="114300" simplePos="0" relativeHeight="251663360" behindDoc="0" locked="0" layoutInCell="1" allowOverlap="1" wp14:anchorId="38422248" wp14:editId="5C29F06F">
                <wp:simplePos x="0" y="0"/>
                <wp:positionH relativeFrom="column">
                  <wp:posOffset>-1012825</wp:posOffset>
                </wp:positionH>
                <wp:positionV relativeFrom="paragraph">
                  <wp:posOffset>-856615</wp:posOffset>
                </wp:positionV>
                <wp:extent cx="228600" cy="320040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20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726136A" id="Rectangle 3" o:spid="_x0000_s1026" style="position:absolute;margin-left:-79.75pt;margin-top:-67.45pt;width:18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" stroked="f">
                <v:path arrowok="t"/>
              </v:rect>
            </w:pict>
          </mc:Fallback>
        </mc:AlternateContent>
      </w:r>
      <w:r>
        <w:rPr>
          <w:noProof/>
          <w:sz w:val="20"/>
        </w:rPr>
        <mc:AlternateContent>
          <mc:Choice Requires="wps">
            <w:drawing>
              <wp:anchor distT="0" distB="0" distL="114300" distR="114300" simplePos="0" relativeHeight="251662336" behindDoc="0" locked="0" layoutInCell="1" allowOverlap="1" wp14:anchorId="4FF9A8B7" wp14:editId="37CA5EE1">
                <wp:simplePos x="0" y="0"/>
                <wp:positionH relativeFrom="column">
                  <wp:posOffset>-1081405</wp:posOffset>
                </wp:positionH>
                <wp:positionV relativeFrom="paragraph">
                  <wp:posOffset>-883285</wp:posOffset>
                </wp:positionV>
                <wp:extent cx="228600" cy="32004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20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881E8E7" id="Rectangle 2" o:spid="_x0000_s1026" style="position:absolute;margin-left:-85.15pt;margin-top:-69.55pt;width:18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" stroked="f">
                <v:path arrowok="t"/>
              </v:rect>
            </w:pict>
          </mc:Fallback>
        </mc:AlternateContent>
      </w:r>
    </w:p>
    <w:p w14:paraId="5F0AEE39" w14:textId="2CA930BD" w:rsidR="000C6637" w:rsidRPr="00236C19" w:rsidRDefault="00236C19" w:rsidP="00236C19">
      <w:pPr>
        <w:jc w:val="center"/>
      </w:pPr>
      <w:r w:rsidRPr="000F2ABB">
        <w:rPr>
          <w:rFonts w:eastAsia="Times New Roman" w:cstheme="minorHAnsi"/>
        </w:rPr>
        <w:fldChar w:fldCharType="begin"/>
      </w:r>
      <w:r w:rsidR="007A05C8">
        <w:rPr>
          <w:rFonts w:eastAsia="Times New Roman" w:cstheme="minorHAnsi"/>
        </w:rPr>
        <w:instrText xml:space="preserve"> INCLUDEPICTURE "C:\\var\\folders\\cx\\qbl9n4ys02qchtbfxc479f_00000gn\\T\\com.microsoft.Word\\WebArchiveCopyPasteTempFiles\\page1image8224992" \* MERGEFORMAT </w:instrText>
      </w:r>
      <w:r w:rsidRPr="000F2ABB">
        <w:rPr>
          <w:rFonts w:eastAsia="Times New Roman" w:cstheme="minorHAnsi"/>
        </w:rPr>
        <w:fldChar w:fldCharType="separate"/>
      </w:r>
      <w:r w:rsidRPr="000F2ABB">
        <w:rPr>
          <w:rFonts w:eastAsia="Times New Roman" w:cstheme="minorHAnsi"/>
          <w:noProof/>
        </w:rPr>
        <w:drawing>
          <wp:inline distT="0" distB="0" distL="0" distR="0" wp14:anchorId="69A6B4E1" wp14:editId="3B75FF18">
            <wp:extent cx="1764665" cy="1709644"/>
            <wp:effectExtent l="0" t="0" r="635" b="5080"/>
            <wp:docPr id="2" name="Picture 2" descr="page1image8224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82249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6299" cy="1798421"/>
                    </a:xfrm>
                    <a:prstGeom prst="rect">
                      <a:avLst/>
                    </a:prstGeom>
                    <a:noFill/>
                    <a:ln>
                      <a:noFill/>
                    </a:ln>
                  </pic:spPr>
                </pic:pic>
              </a:graphicData>
            </a:graphic>
          </wp:inline>
        </w:drawing>
      </w:r>
      <w:r w:rsidRPr="000F2ABB">
        <w:rPr>
          <w:rFonts w:eastAsia="Times New Roman" w:cstheme="minorHAnsi"/>
        </w:rPr>
        <w:fldChar w:fldCharType="end"/>
      </w:r>
    </w:p>
    <w:p w14:paraId="4161EE8D" w14:textId="7F740AAA" w:rsidR="00236C19" w:rsidRPr="000F2ABB" w:rsidRDefault="00236C19" w:rsidP="00236C19">
      <w:pPr>
        <w:spacing w:before="100" w:beforeAutospacing="1" w:after="100" w:afterAutospacing="1"/>
        <w:jc w:val="center"/>
        <w:rPr>
          <w:rFonts w:ascii="Arial" w:eastAsia="Times New Roman" w:hAnsi="Arial" w:cs="Arial"/>
          <w:b/>
          <w:bCs/>
          <w:color w:val="0070C0"/>
          <w:sz w:val="72"/>
          <w:szCs w:val="72"/>
        </w:rPr>
      </w:pPr>
      <w:r w:rsidRPr="000F2ABB">
        <w:rPr>
          <w:rFonts w:ascii="Arial" w:eastAsia="Times New Roman" w:hAnsi="Arial" w:cs="Arial"/>
          <w:b/>
          <w:bCs/>
          <w:color w:val="0070C0"/>
          <w:sz w:val="72"/>
          <w:szCs w:val="72"/>
        </w:rPr>
        <w:t xml:space="preserve">Hapton CE/Methodist Primary School SEN Information for Parents </w:t>
      </w:r>
      <w:r w:rsidRPr="00236C19">
        <w:rPr>
          <w:rFonts w:ascii="Arial" w:eastAsia="Times New Roman" w:hAnsi="Arial" w:cs="Arial"/>
          <w:b/>
          <w:bCs/>
          <w:color w:val="0070C0"/>
          <w:sz w:val="72"/>
          <w:szCs w:val="72"/>
        </w:rPr>
        <w:t>202</w:t>
      </w:r>
      <w:r w:rsidR="00CA4D78">
        <w:rPr>
          <w:rFonts w:ascii="Arial" w:eastAsia="Times New Roman" w:hAnsi="Arial" w:cs="Arial"/>
          <w:b/>
          <w:bCs/>
          <w:color w:val="0070C0"/>
          <w:sz w:val="72"/>
          <w:szCs w:val="72"/>
        </w:rPr>
        <w:t>5</w:t>
      </w:r>
      <w:r w:rsidRPr="00236C19">
        <w:rPr>
          <w:rFonts w:ascii="Arial" w:eastAsia="Times New Roman" w:hAnsi="Arial" w:cs="Arial"/>
          <w:b/>
          <w:bCs/>
          <w:color w:val="0070C0"/>
          <w:sz w:val="72"/>
          <w:szCs w:val="72"/>
        </w:rPr>
        <w:t xml:space="preserve"> - 202</w:t>
      </w:r>
      <w:r w:rsidR="00CA4D78">
        <w:rPr>
          <w:rFonts w:ascii="Arial" w:eastAsia="Times New Roman" w:hAnsi="Arial" w:cs="Arial"/>
          <w:b/>
          <w:bCs/>
          <w:color w:val="0070C0"/>
          <w:sz w:val="72"/>
          <w:szCs w:val="72"/>
        </w:rPr>
        <w:t>6</w:t>
      </w:r>
    </w:p>
    <w:p w14:paraId="65097C00" w14:textId="77777777" w:rsidR="000C6637" w:rsidRPr="00236C19" w:rsidRDefault="000C6637" w:rsidP="00236C19">
      <w:pPr>
        <w:jc w:val="center"/>
        <w:rPr>
          <w:rFonts w:ascii="Arial" w:hAnsi="Arial"/>
          <w:b/>
          <w:bCs/>
          <w:noProof/>
          <w:color w:val="0070C0"/>
          <w:sz w:val="48"/>
          <w:lang w:val="en-US"/>
        </w:rPr>
      </w:pPr>
    </w:p>
    <w:p w14:paraId="37E6F19B" w14:textId="77777777" w:rsidR="008F1EE2" w:rsidRPr="00236C19" w:rsidRDefault="000C6637" w:rsidP="00236C19">
      <w:pPr>
        <w:jc w:val="center"/>
        <w:rPr>
          <w:rFonts w:ascii="Arial" w:hAnsi="Arial" w:cs="Arial"/>
          <w:b/>
          <w:bCs/>
          <w:color w:val="0070C0"/>
          <w:sz w:val="72"/>
        </w:rPr>
      </w:pPr>
      <w:r w:rsidRPr="00236C19">
        <w:rPr>
          <w:rFonts w:ascii="Arial" w:hAnsi="Arial" w:cs="Arial"/>
          <w:b/>
          <w:bCs/>
          <w:color w:val="0070C0"/>
          <w:sz w:val="72"/>
        </w:rPr>
        <w:t>SEN Information Report and School’s Contribution to the LOCAL OFFER</w:t>
      </w:r>
    </w:p>
    <w:p w14:paraId="31CF8679" w14:textId="604C4D5F" w:rsidR="000C6637" w:rsidRPr="00236C19" w:rsidRDefault="00236C19" w:rsidP="00236C19">
      <w:pPr>
        <w:spacing w:after="0"/>
        <w:jc w:val="center"/>
        <w:rPr>
          <w:rFonts w:ascii="Arial" w:hAnsi="Arial" w:cs="Arial"/>
          <w:b/>
          <w:bCs/>
          <w:color w:val="0070C0"/>
          <w:sz w:val="44"/>
        </w:rPr>
      </w:pPr>
      <w:r w:rsidRPr="00236C19">
        <w:rPr>
          <w:rFonts w:ascii="Arial" w:hAnsi="Arial" w:cs="Arial"/>
          <w:b/>
          <w:bCs/>
          <w:color w:val="0070C0"/>
          <w:sz w:val="44"/>
        </w:rPr>
        <w:t xml:space="preserve">Revised </w:t>
      </w:r>
      <w:r w:rsidR="00AB1399">
        <w:rPr>
          <w:rFonts w:ascii="Arial" w:hAnsi="Arial" w:cs="Arial"/>
          <w:b/>
          <w:bCs/>
          <w:color w:val="0070C0"/>
          <w:sz w:val="44"/>
        </w:rPr>
        <w:t>September 202</w:t>
      </w:r>
      <w:r w:rsidR="00CA4D78">
        <w:rPr>
          <w:rFonts w:ascii="Arial" w:hAnsi="Arial" w:cs="Arial"/>
          <w:b/>
          <w:bCs/>
          <w:color w:val="0070C0"/>
          <w:sz w:val="44"/>
        </w:rPr>
        <w:t>5</w:t>
      </w:r>
    </w:p>
    <w:p w14:paraId="0166AE85" w14:textId="77777777" w:rsidR="000C6637" w:rsidRDefault="000C6637" w:rsidP="000C6637">
      <w:pPr>
        <w:jc w:val="center"/>
        <w:rPr>
          <w:rFonts w:ascii="Arial" w:hAnsi="Arial"/>
          <w:b/>
          <w:noProof/>
          <w:lang w:val="en-US"/>
        </w:rPr>
      </w:pPr>
    </w:p>
    <w:p w14:paraId="5B41E0A2" w14:textId="77777777" w:rsidR="000C6637" w:rsidRDefault="000C6637" w:rsidP="000C6637">
      <w:pPr>
        <w:jc w:val="center"/>
        <w:rPr>
          <w:rFonts w:ascii="Arial" w:hAnsi="Arial"/>
          <w:b/>
          <w:noProof/>
          <w:lang w:val="en-US"/>
        </w:rPr>
      </w:pPr>
    </w:p>
    <w:p w14:paraId="0953892A" w14:textId="77777777" w:rsidR="000C6637" w:rsidRDefault="000C6637" w:rsidP="000C6637">
      <w:pPr>
        <w:jc w:val="center"/>
        <w:rPr>
          <w:rFonts w:ascii="Arial" w:hAnsi="Arial"/>
          <w:b/>
          <w:noProof/>
          <w:lang w:val="en-US"/>
        </w:rPr>
      </w:pPr>
    </w:p>
    <w:p w14:paraId="64C1B4D2" w14:textId="77777777" w:rsidR="000C6637" w:rsidRDefault="000C6637" w:rsidP="000C6637">
      <w:pPr>
        <w:jc w:val="center"/>
        <w:rPr>
          <w:rFonts w:ascii="Arial" w:hAnsi="Arial"/>
          <w:b/>
          <w:noProof/>
          <w:lang w:val="en-US"/>
        </w:rPr>
      </w:pPr>
    </w:p>
    <w:p w14:paraId="7642CEB4" w14:textId="77777777" w:rsidR="008F1EE2" w:rsidRPr="00F03CB2" w:rsidRDefault="008F1EE2" w:rsidP="00654C5B">
      <w:pPr>
        <w:spacing w:after="60"/>
        <w:jc w:val="center"/>
        <w:rPr>
          <w:rFonts w:ascii="Arial" w:hAnsi="Arial" w:cs="Arial"/>
          <w:b/>
          <w:color w:val="0033CC"/>
          <w:sz w:val="12"/>
        </w:rPr>
      </w:pPr>
    </w:p>
    <w:p w14:paraId="7C00B73D" w14:textId="77777777" w:rsidR="00F03CB2" w:rsidRDefault="00F03CB2" w:rsidP="00654C5B">
      <w:pPr>
        <w:spacing w:after="60"/>
        <w:jc w:val="center"/>
        <w:rPr>
          <w:rFonts w:ascii="Arial" w:hAnsi="Arial" w:cs="Arial"/>
          <w:b/>
          <w:color w:val="0033CC"/>
          <w:sz w:val="32"/>
        </w:rPr>
      </w:pPr>
    </w:p>
    <w:p w14:paraId="42829612" w14:textId="77777777" w:rsidR="00497C4D" w:rsidRDefault="00497C4D" w:rsidP="00654C5B">
      <w:pPr>
        <w:spacing w:after="60"/>
        <w:jc w:val="center"/>
        <w:rPr>
          <w:rFonts w:ascii="Arial" w:hAnsi="Arial" w:cs="Arial"/>
          <w:b/>
          <w:color w:val="0033CC"/>
          <w:sz w:val="32"/>
        </w:rPr>
      </w:pPr>
    </w:p>
    <w:p w14:paraId="26C41492" w14:textId="77777777" w:rsidR="00236C19" w:rsidRDefault="00236C19" w:rsidP="00654C5B">
      <w:pPr>
        <w:spacing w:after="60"/>
        <w:jc w:val="center"/>
        <w:rPr>
          <w:rFonts w:ascii="Arial" w:eastAsia="Times New Roman" w:hAnsi="Arial" w:cs="Arial"/>
          <w:b/>
          <w:bCs/>
          <w:color w:val="0070C0"/>
          <w:sz w:val="72"/>
          <w:szCs w:val="72"/>
        </w:rPr>
      </w:pPr>
      <w:r w:rsidRPr="000F2ABB">
        <w:rPr>
          <w:rFonts w:ascii="Arial" w:eastAsia="Times New Roman" w:hAnsi="Arial" w:cs="Arial"/>
          <w:b/>
          <w:bCs/>
          <w:color w:val="0070C0"/>
          <w:sz w:val="32"/>
          <w:szCs w:val="32"/>
        </w:rPr>
        <w:lastRenderedPageBreak/>
        <w:t>Hapton CE/Methodist Primary School</w:t>
      </w:r>
      <w:r w:rsidRPr="000F2ABB">
        <w:rPr>
          <w:rFonts w:ascii="Arial" w:eastAsia="Times New Roman" w:hAnsi="Arial" w:cs="Arial"/>
          <w:b/>
          <w:bCs/>
          <w:color w:val="0070C0"/>
          <w:sz w:val="72"/>
          <w:szCs w:val="72"/>
        </w:rPr>
        <w:t xml:space="preserve"> </w:t>
      </w:r>
    </w:p>
    <w:p w14:paraId="4B55EB52" w14:textId="77777777" w:rsidR="00615619" w:rsidRPr="008F6B55" w:rsidRDefault="00615619" w:rsidP="00654C5B">
      <w:pPr>
        <w:spacing w:after="60"/>
        <w:jc w:val="center"/>
        <w:rPr>
          <w:rFonts w:ascii="Arial" w:hAnsi="Arial" w:cs="Arial"/>
          <w:color w:val="0033CC"/>
          <w:sz w:val="30"/>
          <w:szCs w:val="30"/>
        </w:rPr>
      </w:pPr>
      <w:r w:rsidRPr="008F6B55">
        <w:rPr>
          <w:rFonts w:ascii="Arial" w:hAnsi="Arial" w:cs="Arial"/>
          <w:color w:val="0033CC"/>
          <w:sz w:val="30"/>
          <w:szCs w:val="30"/>
        </w:rPr>
        <w:t>Special Educational Needs Information Report</w:t>
      </w:r>
      <w:r w:rsidR="008F6B55" w:rsidRPr="008F6B55">
        <w:rPr>
          <w:rFonts w:ascii="Arial" w:hAnsi="Arial" w:cs="Arial"/>
          <w:color w:val="0033CC"/>
          <w:sz w:val="30"/>
          <w:szCs w:val="30"/>
        </w:rPr>
        <w:t xml:space="preserve"> and School’s Local </w:t>
      </w:r>
      <w:r w:rsidR="00FB5F35" w:rsidRPr="008F6B55">
        <w:rPr>
          <w:rFonts w:ascii="Arial" w:hAnsi="Arial" w:cs="Arial"/>
          <w:color w:val="0033CC"/>
          <w:sz w:val="30"/>
          <w:szCs w:val="30"/>
        </w:rPr>
        <w:t>Offer</w:t>
      </w:r>
    </w:p>
    <w:p w14:paraId="3A31912A" w14:textId="77777777" w:rsidR="00BA399C" w:rsidRPr="00FB5F35" w:rsidRDefault="00615619" w:rsidP="00654C5B">
      <w:pPr>
        <w:spacing w:after="60"/>
        <w:jc w:val="center"/>
        <w:rPr>
          <w:rFonts w:ascii="Arial" w:hAnsi="Arial" w:cs="Arial"/>
          <w:sz w:val="20"/>
        </w:rPr>
      </w:pPr>
      <w:r w:rsidRPr="00FB5F35">
        <w:rPr>
          <w:rFonts w:ascii="Arial" w:hAnsi="Arial" w:cs="Arial"/>
          <w:sz w:val="20"/>
        </w:rPr>
        <w:t>(In accordance with Children and Families Act (2014)</w:t>
      </w:r>
      <w:r w:rsidR="00BA399C" w:rsidRPr="00FB5F35">
        <w:rPr>
          <w:rFonts w:ascii="Arial" w:hAnsi="Arial" w:cs="Arial"/>
          <w:sz w:val="20"/>
        </w:rPr>
        <w:t>,</w:t>
      </w:r>
      <w:r w:rsidRPr="00FB5F35">
        <w:rPr>
          <w:rFonts w:ascii="Arial" w:hAnsi="Arial" w:cs="Arial"/>
          <w:sz w:val="20"/>
        </w:rPr>
        <w:t xml:space="preserve"> </w:t>
      </w:r>
      <w:r w:rsidR="00BA399C" w:rsidRPr="00FB5F35">
        <w:rPr>
          <w:rFonts w:ascii="Arial" w:hAnsi="Arial" w:cs="Arial"/>
          <w:sz w:val="20"/>
        </w:rPr>
        <w:t>Regulation 51, Part 3, section 69 - 3a)</w:t>
      </w:r>
    </w:p>
    <w:p w14:paraId="1A9AD313" w14:textId="77777777" w:rsidR="00615619" w:rsidRPr="008F6B55" w:rsidRDefault="00615619" w:rsidP="008F6B55">
      <w:pPr>
        <w:spacing w:after="60"/>
        <w:ind w:left="567" w:right="566"/>
        <w:jc w:val="center"/>
        <w:rPr>
          <w:rFonts w:ascii="Arial" w:hAnsi="Arial" w:cs="Arial"/>
          <w:i/>
          <w:sz w:val="24"/>
          <w:szCs w:val="24"/>
        </w:rPr>
      </w:pPr>
      <w:r w:rsidRPr="008F6B55">
        <w:rPr>
          <w:rFonts w:ascii="Arial" w:hAnsi="Arial" w:cs="Arial"/>
          <w:i/>
          <w:sz w:val="24"/>
        </w:rPr>
        <w:t xml:space="preserve">This Special Educational Needs Information Report </w:t>
      </w:r>
      <w:r w:rsidR="008F6B55" w:rsidRPr="008F6B55">
        <w:rPr>
          <w:rFonts w:ascii="Arial" w:hAnsi="Arial" w:cs="Arial"/>
          <w:i/>
          <w:sz w:val="24"/>
        </w:rPr>
        <w:t xml:space="preserve">(incorporating the School’s Local Offer) </w:t>
      </w:r>
      <w:r w:rsidRPr="008F6B55">
        <w:rPr>
          <w:rFonts w:ascii="Arial" w:hAnsi="Arial" w:cs="Arial"/>
          <w:i/>
          <w:sz w:val="24"/>
        </w:rPr>
        <w:t xml:space="preserve">should be read in conjunction with the school’s Policy for Special Educational </w:t>
      </w:r>
      <w:r w:rsidRPr="008F6B55">
        <w:rPr>
          <w:rFonts w:ascii="Arial" w:hAnsi="Arial" w:cs="Arial"/>
          <w:i/>
          <w:sz w:val="24"/>
          <w:szCs w:val="24"/>
        </w:rPr>
        <w:t xml:space="preserve">Needs and Disabilities (SEND) which </w:t>
      </w:r>
      <w:r w:rsidR="008F6B55" w:rsidRPr="008F6B55">
        <w:rPr>
          <w:rFonts w:ascii="Arial" w:hAnsi="Arial" w:cs="Arial"/>
          <w:i/>
          <w:sz w:val="24"/>
          <w:szCs w:val="24"/>
        </w:rPr>
        <w:t>is</w:t>
      </w:r>
      <w:r w:rsidRPr="008F6B55">
        <w:rPr>
          <w:rFonts w:ascii="Arial" w:hAnsi="Arial" w:cs="Arial"/>
          <w:i/>
          <w:sz w:val="24"/>
          <w:szCs w:val="24"/>
        </w:rPr>
        <w:t xml:space="preserve"> available on the website.</w:t>
      </w:r>
    </w:p>
    <w:p w14:paraId="40A03913" w14:textId="77777777" w:rsidR="00615619" w:rsidRPr="00644272" w:rsidRDefault="00DF5863" w:rsidP="00644272">
      <w:pPr>
        <w:spacing w:before="200" w:after="60"/>
        <w:jc w:val="both"/>
        <w:rPr>
          <w:rFonts w:ascii="Arial" w:hAnsi="Arial" w:cs="Arial"/>
          <w:b/>
          <w:color w:val="0033CC"/>
          <w:sz w:val="24"/>
          <w:szCs w:val="24"/>
        </w:rPr>
      </w:pPr>
      <w:r w:rsidRPr="00644272">
        <w:rPr>
          <w:rFonts w:ascii="Arial" w:hAnsi="Arial" w:cs="Arial"/>
          <w:b/>
          <w:color w:val="0033CC"/>
          <w:sz w:val="24"/>
          <w:szCs w:val="24"/>
        </w:rPr>
        <w:t>What</w:t>
      </w:r>
      <w:r w:rsidR="00615619" w:rsidRPr="00644272">
        <w:rPr>
          <w:rFonts w:ascii="Arial" w:hAnsi="Arial" w:cs="Arial"/>
          <w:b/>
          <w:color w:val="0033CC"/>
          <w:sz w:val="24"/>
          <w:szCs w:val="24"/>
        </w:rPr>
        <w:t xml:space="preserve"> kind</w:t>
      </w:r>
      <w:r w:rsidRPr="00644272">
        <w:rPr>
          <w:rFonts w:ascii="Arial" w:hAnsi="Arial" w:cs="Arial"/>
          <w:b/>
          <w:color w:val="0033CC"/>
          <w:sz w:val="24"/>
          <w:szCs w:val="24"/>
        </w:rPr>
        <w:t>s</w:t>
      </w:r>
      <w:r w:rsidR="00615619" w:rsidRPr="00644272">
        <w:rPr>
          <w:rFonts w:ascii="Arial" w:hAnsi="Arial" w:cs="Arial"/>
          <w:b/>
          <w:color w:val="0033CC"/>
          <w:sz w:val="24"/>
          <w:szCs w:val="24"/>
        </w:rPr>
        <w:t xml:space="preserve"> of </w:t>
      </w:r>
      <w:r w:rsidR="00E831B2" w:rsidRPr="00644272">
        <w:rPr>
          <w:rFonts w:ascii="Arial" w:hAnsi="Arial" w:cs="Arial"/>
          <w:b/>
          <w:color w:val="0033CC"/>
          <w:sz w:val="24"/>
          <w:szCs w:val="24"/>
        </w:rPr>
        <w:t>s</w:t>
      </w:r>
      <w:r w:rsidR="00615619" w:rsidRPr="00644272">
        <w:rPr>
          <w:rFonts w:ascii="Arial" w:hAnsi="Arial" w:cs="Arial"/>
          <w:b/>
          <w:color w:val="0033CC"/>
          <w:sz w:val="24"/>
          <w:szCs w:val="24"/>
        </w:rPr>
        <w:t xml:space="preserve">pecial </w:t>
      </w:r>
      <w:r w:rsidR="00E831B2" w:rsidRPr="00644272">
        <w:rPr>
          <w:rFonts w:ascii="Arial" w:hAnsi="Arial" w:cs="Arial"/>
          <w:b/>
          <w:color w:val="0033CC"/>
          <w:sz w:val="24"/>
          <w:szCs w:val="24"/>
        </w:rPr>
        <w:t>e</w:t>
      </w:r>
      <w:r w:rsidR="00615619" w:rsidRPr="00644272">
        <w:rPr>
          <w:rFonts w:ascii="Arial" w:hAnsi="Arial" w:cs="Arial"/>
          <w:b/>
          <w:color w:val="0033CC"/>
          <w:sz w:val="24"/>
          <w:szCs w:val="24"/>
        </w:rPr>
        <w:t xml:space="preserve">ducational </w:t>
      </w:r>
      <w:r w:rsidR="00E831B2" w:rsidRPr="00644272">
        <w:rPr>
          <w:rFonts w:ascii="Arial" w:hAnsi="Arial" w:cs="Arial"/>
          <w:b/>
          <w:color w:val="0033CC"/>
          <w:sz w:val="24"/>
          <w:szCs w:val="24"/>
        </w:rPr>
        <w:t>n</w:t>
      </w:r>
      <w:r w:rsidR="00615619" w:rsidRPr="00644272">
        <w:rPr>
          <w:rFonts w:ascii="Arial" w:hAnsi="Arial" w:cs="Arial"/>
          <w:b/>
          <w:color w:val="0033CC"/>
          <w:sz w:val="24"/>
          <w:szCs w:val="24"/>
        </w:rPr>
        <w:t xml:space="preserve">eeds </w:t>
      </w:r>
      <w:r w:rsidRPr="00644272">
        <w:rPr>
          <w:rFonts w:ascii="Arial" w:hAnsi="Arial" w:cs="Arial"/>
          <w:b/>
          <w:color w:val="0033CC"/>
          <w:sz w:val="24"/>
          <w:szCs w:val="24"/>
        </w:rPr>
        <w:t>do we provide for?</w:t>
      </w:r>
    </w:p>
    <w:p w14:paraId="5DBA5814" w14:textId="1B4C1855" w:rsidR="00615619" w:rsidRPr="00FB5F35" w:rsidRDefault="00236C19" w:rsidP="00654C5B">
      <w:pPr>
        <w:pStyle w:val="ListParagraph"/>
        <w:spacing w:after="60"/>
        <w:ind w:left="426"/>
        <w:contextualSpacing w:val="0"/>
        <w:jc w:val="both"/>
        <w:rPr>
          <w:rFonts w:ascii="Arial" w:hAnsi="Arial" w:cs="Arial"/>
          <w:sz w:val="24"/>
          <w:szCs w:val="24"/>
        </w:rPr>
      </w:pPr>
      <w:r w:rsidRPr="000F2ABB">
        <w:rPr>
          <w:rFonts w:ascii="Arial" w:hAnsi="Arial" w:cs="Arial"/>
          <w:sz w:val="24"/>
          <w:szCs w:val="24"/>
        </w:rPr>
        <w:t>Hapton CE/Methodist Primary School</w:t>
      </w:r>
      <w:r w:rsidRPr="000F2ABB">
        <w:rPr>
          <w:rFonts w:ascii="Arial" w:hAnsi="Arial" w:cs="Arial"/>
          <w:b/>
          <w:bCs/>
          <w:sz w:val="24"/>
          <w:szCs w:val="24"/>
        </w:rPr>
        <w:t xml:space="preserve"> </w:t>
      </w:r>
      <w:r w:rsidR="00615619" w:rsidRPr="00FB5F35">
        <w:rPr>
          <w:rFonts w:ascii="Arial" w:hAnsi="Arial" w:cs="Arial"/>
          <w:sz w:val="24"/>
          <w:szCs w:val="24"/>
        </w:rPr>
        <w:t xml:space="preserve">is a mainstream primary school. We believe that every teacher is a teacher of every child or young person, including those with SEND. If children are not able to ‘learn the </w:t>
      </w:r>
      <w:r w:rsidR="00A819DD" w:rsidRPr="00FB5F35">
        <w:rPr>
          <w:rFonts w:ascii="Arial" w:hAnsi="Arial" w:cs="Arial"/>
          <w:sz w:val="24"/>
          <w:szCs w:val="24"/>
        </w:rPr>
        <w:t>way,</w:t>
      </w:r>
      <w:r w:rsidR="00615619" w:rsidRPr="00FB5F35">
        <w:rPr>
          <w:rFonts w:ascii="Arial" w:hAnsi="Arial" w:cs="Arial"/>
          <w:sz w:val="24"/>
          <w:szCs w:val="24"/>
        </w:rPr>
        <w:t xml:space="preserve"> we teach’ then we must ‘teach the way they learn’. Good practice for pupils with special educational needs is good practice for all.</w:t>
      </w:r>
    </w:p>
    <w:p w14:paraId="50D1F0B9" w14:textId="77777777" w:rsidR="00DC220F" w:rsidRPr="00DC220F" w:rsidRDefault="00FB421B" w:rsidP="00DC220F">
      <w:pPr>
        <w:spacing w:after="60"/>
        <w:jc w:val="both"/>
        <w:rPr>
          <w:rFonts w:ascii="Arial" w:hAnsi="Arial" w:cs="Arial"/>
          <w:b/>
          <w:color w:val="0033CC"/>
          <w:sz w:val="12"/>
          <w:szCs w:val="24"/>
        </w:rPr>
      </w:pPr>
      <w:r>
        <w:rPr>
          <w:noProof/>
          <w:sz w:val="10"/>
        </w:rPr>
        <mc:AlternateContent>
          <mc:Choice Requires="wps">
            <w:drawing>
              <wp:anchor distT="0" distB="0" distL="114300" distR="114300" simplePos="0" relativeHeight="251659264" behindDoc="0" locked="0" layoutInCell="1" allowOverlap="1" wp14:anchorId="38C81004" wp14:editId="6E1B2A30">
                <wp:simplePos x="0" y="0"/>
                <wp:positionH relativeFrom="column">
                  <wp:posOffset>205105</wp:posOffset>
                </wp:positionH>
                <wp:positionV relativeFrom="paragraph">
                  <wp:posOffset>50800</wp:posOffset>
                </wp:positionV>
                <wp:extent cx="5928995" cy="3009900"/>
                <wp:effectExtent l="0" t="0" r="1905"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28995" cy="3009900"/>
                        </a:xfrm>
                        <a:prstGeom prst="rect">
                          <a:avLst/>
                        </a:prstGeom>
                        <a:solidFill>
                          <a:srgbClr val="FFFFFF"/>
                        </a:solidFill>
                        <a:ln w="9525">
                          <a:solidFill>
                            <a:srgbClr val="000000"/>
                          </a:solidFill>
                          <a:miter lim="800000"/>
                          <a:headEnd/>
                          <a:tailEnd/>
                        </a:ln>
                      </wps:spPr>
                      <wps:txbx>
                        <w:txbxContent>
                          <w:p w14:paraId="1D0DC6D9" w14:textId="77777777" w:rsidR="005A11D2" w:rsidRPr="00715066" w:rsidRDefault="005A11D2" w:rsidP="00EF4196">
                            <w:pPr>
                              <w:autoSpaceDE w:val="0"/>
                              <w:autoSpaceDN w:val="0"/>
                              <w:adjustRightInd w:val="0"/>
                              <w:spacing w:after="60"/>
                              <w:jc w:val="center"/>
                              <w:rPr>
                                <w:rFonts w:ascii="Arial" w:hAnsi="Arial" w:cs="Arial"/>
                                <w:sz w:val="24"/>
                                <w:szCs w:val="24"/>
                                <w:u w:val="single"/>
                              </w:rPr>
                            </w:pPr>
                            <w:r w:rsidRPr="00715066">
                              <w:rPr>
                                <w:rFonts w:ascii="Arial" w:hAnsi="Arial" w:cs="Arial"/>
                                <w:sz w:val="24"/>
                                <w:szCs w:val="24"/>
                                <w:u w:val="single"/>
                              </w:rPr>
                              <w:t>Definition of Special Educat</w:t>
                            </w:r>
                            <w:r>
                              <w:rPr>
                                <w:rFonts w:ascii="Arial" w:hAnsi="Arial" w:cs="Arial"/>
                                <w:sz w:val="24"/>
                                <w:szCs w:val="24"/>
                                <w:u w:val="single"/>
                              </w:rPr>
                              <w:t>ional Needs and Disabilities.</w:t>
                            </w:r>
                          </w:p>
                          <w:p w14:paraId="349233DF" w14:textId="77777777" w:rsidR="005A11D2" w:rsidRPr="00715066" w:rsidRDefault="005A11D2" w:rsidP="00EF4196">
                            <w:pPr>
                              <w:autoSpaceDE w:val="0"/>
                              <w:autoSpaceDN w:val="0"/>
                              <w:adjustRightInd w:val="0"/>
                              <w:spacing w:after="120" w:line="240" w:lineRule="auto"/>
                              <w:rPr>
                                <w:rFonts w:ascii="Arial" w:hAnsi="Arial" w:cs="Arial"/>
                                <w:sz w:val="24"/>
                                <w:szCs w:val="24"/>
                              </w:rPr>
                            </w:pPr>
                            <w:r w:rsidRPr="00715066">
                              <w:rPr>
                                <w:rFonts w:ascii="Arial" w:hAnsi="Arial" w:cs="Arial"/>
                                <w:sz w:val="24"/>
                                <w:szCs w:val="24"/>
                              </w:rPr>
                              <w:t>A child or young person has SEN if they have a learning difficulty or disability which calls for special</w:t>
                            </w:r>
                            <w:r>
                              <w:rPr>
                                <w:rFonts w:ascii="Arial" w:hAnsi="Arial" w:cs="Arial"/>
                                <w:sz w:val="24"/>
                                <w:szCs w:val="24"/>
                              </w:rPr>
                              <w:t xml:space="preserve"> </w:t>
                            </w:r>
                            <w:r w:rsidRPr="00715066">
                              <w:rPr>
                                <w:rFonts w:ascii="Arial" w:hAnsi="Arial" w:cs="Arial"/>
                                <w:sz w:val="24"/>
                                <w:szCs w:val="24"/>
                              </w:rPr>
                              <w:t>educational provision to be made for him or her.</w:t>
                            </w:r>
                          </w:p>
                          <w:p w14:paraId="67DCBEF6" w14:textId="77777777" w:rsidR="005A11D2" w:rsidRPr="00715066" w:rsidRDefault="005A11D2" w:rsidP="00EF4196">
                            <w:p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These needs can be categorised in four key areas that may create barriers to learning:</w:t>
                            </w:r>
                          </w:p>
                          <w:p w14:paraId="1A96D21D" w14:textId="77777777" w:rsidR="005A11D2" w:rsidRPr="00715066" w:rsidRDefault="005A11D2" w:rsidP="00EF4196">
                            <w:pPr>
                              <w:pStyle w:val="ListParagraph"/>
                              <w:numPr>
                                <w:ilvl w:val="0"/>
                                <w:numId w:val="7"/>
                              </w:numPr>
                              <w:autoSpaceDE w:val="0"/>
                              <w:autoSpaceDN w:val="0"/>
                              <w:adjustRightInd w:val="0"/>
                              <w:spacing w:after="0" w:line="240" w:lineRule="auto"/>
                              <w:contextualSpacing w:val="0"/>
                              <w:rPr>
                                <w:rFonts w:ascii="Arial" w:hAnsi="Arial" w:cs="Arial"/>
                                <w:sz w:val="24"/>
                                <w:szCs w:val="24"/>
                              </w:rPr>
                            </w:pPr>
                            <w:r w:rsidRPr="00715066">
                              <w:rPr>
                                <w:rFonts w:ascii="Arial" w:hAnsi="Arial" w:cs="Arial"/>
                                <w:sz w:val="24"/>
                                <w:szCs w:val="24"/>
                              </w:rPr>
                              <w:t>Communication and interaction</w:t>
                            </w:r>
                            <w:r>
                              <w:rPr>
                                <w:rFonts w:ascii="Arial" w:hAnsi="Arial" w:cs="Arial"/>
                                <w:sz w:val="24"/>
                                <w:szCs w:val="24"/>
                              </w:rPr>
                              <w:t>;</w:t>
                            </w:r>
                          </w:p>
                          <w:p w14:paraId="270767D8" w14:textId="77777777" w:rsidR="005A11D2" w:rsidRPr="00715066" w:rsidRDefault="005A11D2" w:rsidP="00EF4196">
                            <w:pPr>
                              <w:pStyle w:val="ListParagraph"/>
                              <w:numPr>
                                <w:ilvl w:val="0"/>
                                <w:numId w:val="7"/>
                              </w:numPr>
                              <w:autoSpaceDE w:val="0"/>
                              <w:autoSpaceDN w:val="0"/>
                              <w:adjustRightInd w:val="0"/>
                              <w:spacing w:after="0" w:line="240" w:lineRule="auto"/>
                              <w:contextualSpacing w:val="0"/>
                              <w:rPr>
                                <w:rFonts w:ascii="Arial" w:hAnsi="Arial" w:cs="Arial"/>
                                <w:sz w:val="24"/>
                                <w:szCs w:val="24"/>
                              </w:rPr>
                            </w:pPr>
                            <w:r w:rsidRPr="00715066">
                              <w:rPr>
                                <w:rFonts w:ascii="Arial" w:hAnsi="Arial" w:cs="Arial"/>
                                <w:sz w:val="24"/>
                                <w:szCs w:val="24"/>
                              </w:rPr>
                              <w:t>Cognition and learning</w:t>
                            </w:r>
                            <w:r>
                              <w:rPr>
                                <w:rFonts w:ascii="Arial" w:hAnsi="Arial" w:cs="Arial"/>
                                <w:sz w:val="24"/>
                                <w:szCs w:val="24"/>
                              </w:rPr>
                              <w:t>;</w:t>
                            </w:r>
                          </w:p>
                          <w:p w14:paraId="6227A3FB" w14:textId="77777777" w:rsidR="005A11D2" w:rsidRPr="00715066" w:rsidRDefault="005A11D2" w:rsidP="00EF4196">
                            <w:pPr>
                              <w:pStyle w:val="ListParagraph"/>
                              <w:numPr>
                                <w:ilvl w:val="0"/>
                                <w:numId w:val="7"/>
                              </w:numPr>
                              <w:autoSpaceDE w:val="0"/>
                              <w:autoSpaceDN w:val="0"/>
                              <w:adjustRightInd w:val="0"/>
                              <w:spacing w:after="0" w:line="240" w:lineRule="auto"/>
                              <w:contextualSpacing w:val="0"/>
                              <w:rPr>
                                <w:rFonts w:ascii="Arial" w:hAnsi="Arial" w:cs="Arial"/>
                                <w:sz w:val="24"/>
                                <w:szCs w:val="24"/>
                              </w:rPr>
                            </w:pPr>
                            <w:r w:rsidRPr="00715066">
                              <w:rPr>
                                <w:rFonts w:ascii="Arial" w:hAnsi="Arial" w:cs="Arial"/>
                                <w:sz w:val="24"/>
                                <w:szCs w:val="24"/>
                              </w:rPr>
                              <w:t>Social, emotional and mental health difficulties</w:t>
                            </w:r>
                            <w:r>
                              <w:rPr>
                                <w:rFonts w:ascii="Arial" w:hAnsi="Arial" w:cs="Arial"/>
                                <w:sz w:val="24"/>
                                <w:szCs w:val="24"/>
                              </w:rPr>
                              <w:t>;</w:t>
                            </w:r>
                          </w:p>
                          <w:p w14:paraId="25CABE36" w14:textId="77777777" w:rsidR="005A11D2" w:rsidRPr="00715066" w:rsidRDefault="005A11D2" w:rsidP="00EF4196">
                            <w:pPr>
                              <w:pStyle w:val="ListParagraph"/>
                              <w:numPr>
                                <w:ilvl w:val="0"/>
                                <w:numId w:val="7"/>
                              </w:numPr>
                              <w:autoSpaceDE w:val="0"/>
                              <w:autoSpaceDN w:val="0"/>
                              <w:adjustRightInd w:val="0"/>
                              <w:spacing w:after="120" w:line="240" w:lineRule="auto"/>
                              <w:contextualSpacing w:val="0"/>
                              <w:rPr>
                                <w:rFonts w:ascii="Arial" w:hAnsi="Arial" w:cs="Arial"/>
                                <w:sz w:val="24"/>
                                <w:szCs w:val="24"/>
                              </w:rPr>
                            </w:pPr>
                            <w:r w:rsidRPr="00715066">
                              <w:rPr>
                                <w:rFonts w:ascii="Arial" w:hAnsi="Arial" w:cs="Arial"/>
                                <w:sz w:val="24"/>
                                <w:szCs w:val="24"/>
                              </w:rPr>
                              <w:t>Sensory and/or physical needs</w:t>
                            </w:r>
                            <w:r>
                              <w:rPr>
                                <w:rFonts w:ascii="Arial" w:hAnsi="Arial" w:cs="Arial"/>
                                <w:sz w:val="24"/>
                                <w:szCs w:val="24"/>
                              </w:rPr>
                              <w:t>.</w:t>
                            </w:r>
                          </w:p>
                          <w:p w14:paraId="6DEFD1EA" w14:textId="77777777" w:rsidR="005A11D2" w:rsidRPr="00715066" w:rsidRDefault="005A11D2" w:rsidP="00EF4196">
                            <w:p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A student has a learning difficulty or disability if he or she:</w:t>
                            </w:r>
                          </w:p>
                          <w:p w14:paraId="2454F5F8" w14:textId="77777777" w:rsidR="005A11D2" w:rsidRPr="00715066" w:rsidRDefault="005A11D2" w:rsidP="00EF4196">
                            <w:pPr>
                              <w:pStyle w:val="ListParagraph"/>
                              <w:numPr>
                                <w:ilvl w:val="0"/>
                                <w:numId w:val="8"/>
                              </w:numPr>
                              <w:autoSpaceDE w:val="0"/>
                              <w:autoSpaceDN w:val="0"/>
                              <w:adjustRightInd w:val="0"/>
                              <w:spacing w:after="0" w:line="240" w:lineRule="auto"/>
                              <w:contextualSpacing w:val="0"/>
                              <w:rPr>
                                <w:rFonts w:ascii="Arial" w:hAnsi="Arial" w:cs="Arial"/>
                                <w:sz w:val="24"/>
                                <w:szCs w:val="24"/>
                              </w:rPr>
                            </w:pPr>
                            <w:r w:rsidRPr="00715066">
                              <w:rPr>
                                <w:rFonts w:ascii="Arial" w:hAnsi="Arial" w:cs="Arial"/>
                                <w:sz w:val="24"/>
                                <w:szCs w:val="24"/>
                              </w:rPr>
                              <w:t>Has a significantly greater difficulty in learning than the majority of students of the same age</w:t>
                            </w:r>
                            <w:r>
                              <w:rPr>
                                <w:rFonts w:ascii="Arial" w:hAnsi="Arial" w:cs="Arial"/>
                                <w:sz w:val="24"/>
                                <w:szCs w:val="24"/>
                              </w:rPr>
                              <w:t>;</w:t>
                            </w:r>
                          </w:p>
                          <w:p w14:paraId="6A6CFD96" w14:textId="77777777" w:rsidR="005A11D2" w:rsidRPr="00715066" w:rsidRDefault="005A11D2" w:rsidP="00EF4196">
                            <w:pPr>
                              <w:pStyle w:val="ListParagraph"/>
                              <w:numPr>
                                <w:ilvl w:val="0"/>
                                <w:numId w:val="8"/>
                              </w:numPr>
                              <w:autoSpaceDE w:val="0"/>
                              <w:autoSpaceDN w:val="0"/>
                              <w:adjustRightInd w:val="0"/>
                              <w:spacing w:after="120" w:line="240" w:lineRule="auto"/>
                              <w:contextualSpacing w:val="0"/>
                              <w:rPr>
                                <w:rFonts w:ascii="Arial" w:hAnsi="Arial" w:cs="Arial"/>
                                <w:sz w:val="24"/>
                                <w:szCs w:val="24"/>
                              </w:rPr>
                            </w:pPr>
                            <w:r w:rsidRPr="00715066">
                              <w:rPr>
                                <w:rFonts w:ascii="Arial" w:hAnsi="Arial" w:cs="Arial"/>
                                <w:sz w:val="24"/>
                                <w:szCs w:val="24"/>
                              </w:rPr>
                              <w:t>Has a disability, which prevents or hinders the child from making use of facilities of a kind generally provided for others of the same age in mainstream schools</w:t>
                            </w:r>
                            <w:r>
                              <w:rPr>
                                <w:rFonts w:ascii="Arial" w:hAnsi="Arial" w:cs="Arial"/>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81004" id="_x0000_t202" coordsize="21600,21600" o:spt="202" path="m,l,21600r21600,l21600,xe">
                <v:stroke joinstyle="miter"/>
                <v:path gradientshapeok="t" o:connecttype="rect"/>
              </v:shapetype>
              <v:shape id="Text Box 2" o:spid="_x0000_s1026" type="#_x0000_t202" style="position:absolute;left:0;text-align:left;margin-left:16.15pt;margin-top:4pt;width:466.85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">
                <v:path arrowok="t"/>
                <v:textbox>
                  <w:txbxContent>
                    <w:p w14:paraId="1D0DC6D9" w14:textId="77777777" w:rsidR="005A11D2" w:rsidRPr="00715066" w:rsidRDefault="005A11D2" w:rsidP="00EF4196">
                      <w:pPr>
                        <w:autoSpaceDE w:val="0"/>
                        <w:autoSpaceDN w:val="0"/>
                        <w:adjustRightInd w:val="0"/>
                        <w:spacing w:after="60"/>
                        <w:jc w:val="center"/>
                        <w:rPr>
                          <w:rFonts w:ascii="Arial" w:hAnsi="Arial" w:cs="Arial"/>
                          <w:sz w:val="24"/>
                          <w:szCs w:val="24"/>
                          <w:u w:val="single"/>
                        </w:rPr>
                      </w:pPr>
                      <w:r w:rsidRPr="00715066">
                        <w:rPr>
                          <w:rFonts w:ascii="Arial" w:hAnsi="Arial" w:cs="Arial"/>
                          <w:sz w:val="24"/>
                          <w:szCs w:val="24"/>
                          <w:u w:val="single"/>
                        </w:rPr>
                        <w:t>Definition of Special Educat</w:t>
                      </w:r>
                      <w:r>
                        <w:rPr>
                          <w:rFonts w:ascii="Arial" w:hAnsi="Arial" w:cs="Arial"/>
                          <w:sz w:val="24"/>
                          <w:szCs w:val="24"/>
                          <w:u w:val="single"/>
                        </w:rPr>
                        <w:t>ional Needs and Disabilities.</w:t>
                      </w:r>
                    </w:p>
                    <w:p w14:paraId="349233DF" w14:textId="77777777" w:rsidR="005A11D2" w:rsidRPr="00715066" w:rsidRDefault="005A11D2" w:rsidP="00EF4196">
                      <w:pPr>
                        <w:autoSpaceDE w:val="0"/>
                        <w:autoSpaceDN w:val="0"/>
                        <w:adjustRightInd w:val="0"/>
                        <w:spacing w:after="120" w:line="240" w:lineRule="auto"/>
                        <w:rPr>
                          <w:rFonts w:ascii="Arial" w:hAnsi="Arial" w:cs="Arial"/>
                          <w:sz w:val="24"/>
                          <w:szCs w:val="24"/>
                        </w:rPr>
                      </w:pPr>
                      <w:r w:rsidRPr="00715066">
                        <w:rPr>
                          <w:rFonts w:ascii="Arial" w:hAnsi="Arial" w:cs="Arial"/>
                          <w:sz w:val="24"/>
                          <w:szCs w:val="24"/>
                        </w:rPr>
                        <w:t>A child or young person has SEN if they have a learning difficulty or disability which calls for special</w:t>
                      </w:r>
                      <w:r>
                        <w:rPr>
                          <w:rFonts w:ascii="Arial" w:hAnsi="Arial" w:cs="Arial"/>
                          <w:sz w:val="24"/>
                          <w:szCs w:val="24"/>
                        </w:rPr>
                        <w:t xml:space="preserve"> </w:t>
                      </w:r>
                      <w:r w:rsidRPr="00715066">
                        <w:rPr>
                          <w:rFonts w:ascii="Arial" w:hAnsi="Arial" w:cs="Arial"/>
                          <w:sz w:val="24"/>
                          <w:szCs w:val="24"/>
                        </w:rPr>
                        <w:t>educational provision to be made for him or her.</w:t>
                      </w:r>
                    </w:p>
                    <w:p w14:paraId="67DCBEF6" w14:textId="77777777" w:rsidR="005A11D2" w:rsidRPr="00715066" w:rsidRDefault="005A11D2" w:rsidP="00EF4196">
                      <w:p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These needs can be categorised in four key areas that may create barriers to learning:</w:t>
                      </w:r>
                    </w:p>
                    <w:p w14:paraId="1A96D21D" w14:textId="77777777" w:rsidR="005A11D2" w:rsidRPr="00715066" w:rsidRDefault="005A11D2" w:rsidP="00EF4196">
                      <w:pPr>
                        <w:pStyle w:val="ListParagraph"/>
                        <w:numPr>
                          <w:ilvl w:val="0"/>
                          <w:numId w:val="7"/>
                        </w:numPr>
                        <w:autoSpaceDE w:val="0"/>
                        <w:autoSpaceDN w:val="0"/>
                        <w:adjustRightInd w:val="0"/>
                        <w:spacing w:after="0" w:line="240" w:lineRule="auto"/>
                        <w:contextualSpacing w:val="0"/>
                        <w:rPr>
                          <w:rFonts w:ascii="Arial" w:hAnsi="Arial" w:cs="Arial"/>
                          <w:sz w:val="24"/>
                          <w:szCs w:val="24"/>
                        </w:rPr>
                      </w:pPr>
                      <w:r w:rsidRPr="00715066">
                        <w:rPr>
                          <w:rFonts w:ascii="Arial" w:hAnsi="Arial" w:cs="Arial"/>
                          <w:sz w:val="24"/>
                          <w:szCs w:val="24"/>
                        </w:rPr>
                        <w:t>Communication and interaction</w:t>
                      </w:r>
                      <w:r>
                        <w:rPr>
                          <w:rFonts w:ascii="Arial" w:hAnsi="Arial" w:cs="Arial"/>
                          <w:sz w:val="24"/>
                          <w:szCs w:val="24"/>
                        </w:rPr>
                        <w:t>;</w:t>
                      </w:r>
                    </w:p>
                    <w:p w14:paraId="270767D8" w14:textId="77777777" w:rsidR="005A11D2" w:rsidRPr="00715066" w:rsidRDefault="005A11D2" w:rsidP="00EF4196">
                      <w:pPr>
                        <w:pStyle w:val="ListParagraph"/>
                        <w:numPr>
                          <w:ilvl w:val="0"/>
                          <w:numId w:val="7"/>
                        </w:numPr>
                        <w:autoSpaceDE w:val="0"/>
                        <w:autoSpaceDN w:val="0"/>
                        <w:adjustRightInd w:val="0"/>
                        <w:spacing w:after="0" w:line="240" w:lineRule="auto"/>
                        <w:contextualSpacing w:val="0"/>
                        <w:rPr>
                          <w:rFonts w:ascii="Arial" w:hAnsi="Arial" w:cs="Arial"/>
                          <w:sz w:val="24"/>
                          <w:szCs w:val="24"/>
                        </w:rPr>
                      </w:pPr>
                      <w:r w:rsidRPr="00715066">
                        <w:rPr>
                          <w:rFonts w:ascii="Arial" w:hAnsi="Arial" w:cs="Arial"/>
                          <w:sz w:val="24"/>
                          <w:szCs w:val="24"/>
                        </w:rPr>
                        <w:t>Cognition and learning</w:t>
                      </w:r>
                      <w:r>
                        <w:rPr>
                          <w:rFonts w:ascii="Arial" w:hAnsi="Arial" w:cs="Arial"/>
                          <w:sz w:val="24"/>
                          <w:szCs w:val="24"/>
                        </w:rPr>
                        <w:t>;</w:t>
                      </w:r>
                    </w:p>
                    <w:p w14:paraId="6227A3FB" w14:textId="77777777" w:rsidR="005A11D2" w:rsidRPr="00715066" w:rsidRDefault="005A11D2" w:rsidP="00EF4196">
                      <w:pPr>
                        <w:pStyle w:val="ListParagraph"/>
                        <w:numPr>
                          <w:ilvl w:val="0"/>
                          <w:numId w:val="7"/>
                        </w:numPr>
                        <w:autoSpaceDE w:val="0"/>
                        <w:autoSpaceDN w:val="0"/>
                        <w:adjustRightInd w:val="0"/>
                        <w:spacing w:after="0" w:line="240" w:lineRule="auto"/>
                        <w:contextualSpacing w:val="0"/>
                        <w:rPr>
                          <w:rFonts w:ascii="Arial" w:hAnsi="Arial" w:cs="Arial"/>
                          <w:sz w:val="24"/>
                          <w:szCs w:val="24"/>
                        </w:rPr>
                      </w:pPr>
                      <w:r w:rsidRPr="00715066">
                        <w:rPr>
                          <w:rFonts w:ascii="Arial" w:hAnsi="Arial" w:cs="Arial"/>
                          <w:sz w:val="24"/>
                          <w:szCs w:val="24"/>
                        </w:rPr>
                        <w:t>Social, emotional and mental health difficulties</w:t>
                      </w:r>
                      <w:r>
                        <w:rPr>
                          <w:rFonts w:ascii="Arial" w:hAnsi="Arial" w:cs="Arial"/>
                          <w:sz w:val="24"/>
                          <w:szCs w:val="24"/>
                        </w:rPr>
                        <w:t>;</w:t>
                      </w:r>
                    </w:p>
                    <w:p w14:paraId="25CABE36" w14:textId="77777777" w:rsidR="005A11D2" w:rsidRPr="00715066" w:rsidRDefault="005A11D2" w:rsidP="00EF4196">
                      <w:pPr>
                        <w:pStyle w:val="ListParagraph"/>
                        <w:numPr>
                          <w:ilvl w:val="0"/>
                          <w:numId w:val="7"/>
                        </w:numPr>
                        <w:autoSpaceDE w:val="0"/>
                        <w:autoSpaceDN w:val="0"/>
                        <w:adjustRightInd w:val="0"/>
                        <w:spacing w:after="120" w:line="240" w:lineRule="auto"/>
                        <w:contextualSpacing w:val="0"/>
                        <w:rPr>
                          <w:rFonts w:ascii="Arial" w:hAnsi="Arial" w:cs="Arial"/>
                          <w:sz w:val="24"/>
                          <w:szCs w:val="24"/>
                        </w:rPr>
                      </w:pPr>
                      <w:r w:rsidRPr="00715066">
                        <w:rPr>
                          <w:rFonts w:ascii="Arial" w:hAnsi="Arial" w:cs="Arial"/>
                          <w:sz w:val="24"/>
                          <w:szCs w:val="24"/>
                        </w:rPr>
                        <w:t>Sensory and/or physical needs</w:t>
                      </w:r>
                      <w:r>
                        <w:rPr>
                          <w:rFonts w:ascii="Arial" w:hAnsi="Arial" w:cs="Arial"/>
                          <w:sz w:val="24"/>
                          <w:szCs w:val="24"/>
                        </w:rPr>
                        <w:t>.</w:t>
                      </w:r>
                    </w:p>
                    <w:p w14:paraId="6DEFD1EA" w14:textId="77777777" w:rsidR="005A11D2" w:rsidRPr="00715066" w:rsidRDefault="005A11D2" w:rsidP="00EF4196">
                      <w:p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A student has a learning difficulty or disability if he or she:</w:t>
                      </w:r>
                    </w:p>
                    <w:p w14:paraId="2454F5F8" w14:textId="77777777" w:rsidR="005A11D2" w:rsidRPr="00715066" w:rsidRDefault="005A11D2" w:rsidP="00EF4196">
                      <w:pPr>
                        <w:pStyle w:val="ListParagraph"/>
                        <w:numPr>
                          <w:ilvl w:val="0"/>
                          <w:numId w:val="8"/>
                        </w:numPr>
                        <w:autoSpaceDE w:val="0"/>
                        <w:autoSpaceDN w:val="0"/>
                        <w:adjustRightInd w:val="0"/>
                        <w:spacing w:after="0" w:line="240" w:lineRule="auto"/>
                        <w:contextualSpacing w:val="0"/>
                        <w:rPr>
                          <w:rFonts w:ascii="Arial" w:hAnsi="Arial" w:cs="Arial"/>
                          <w:sz w:val="24"/>
                          <w:szCs w:val="24"/>
                        </w:rPr>
                      </w:pPr>
                      <w:r w:rsidRPr="00715066">
                        <w:rPr>
                          <w:rFonts w:ascii="Arial" w:hAnsi="Arial" w:cs="Arial"/>
                          <w:sz w:val="24"/>
                          <w:szCs w:val="24"/>
                        </w:rPr>
                        <w:t>Has a significantly greater difficulty in learning than the majority of students of the same age</w:t>
                      </w:r>
                      <w:r>
                        <w:rPr>
                          <w:rFonts w:ascii="Arial" w:hAnsi="Arial" w:cs="Arial"/>
                          <w:sz w:val="24"/>
                          <w:szCs w:val="24"/>
                        </w:rPr>
                        <w:t>;</w:t>
                      </w:r>
                    </w:p>
                    <w:p w14:paraId="6A6CFD96" w14:textId="77777777" w:rsidR="005A11D2" w:rsidRPr="00715066" w:rsidRDefault="005A11D2" w:rsidP="00EF4196">
                      <w:pPr>
                        <w:pStyle w:val="ListParagraph"/>
                        <w:numPr>
                          <w:ilvl w:val="0"/>
                          <w:numId w:val="8"/>
                        </w:numPr>
                        <w:autoSpaceDE w:val="0"/>
                        <w:autoSpaceDN w:val="0"/>
                        <w:adjustRightInd w:val="0"/>
                        <w:spacing w:after="120" w:line="240" w:lineRule="auto"/>
                        <w:contextualSpacing w:val="0"/>
                        <w:rPr>
                          <w:rFonts w:ascii="Arial" w:hAnsi="Arial" w:cs="Arial"/>
                          <w:sz w:val="24"/>
                          <w:szCs w:val="24"/>
                        </w:rPr>
                      </w:pPr>
                      <w:r w:rsidRPr="00715066">
                        <w:rPr>
                          <w:rFonts w:ascii="Arial" w:hAnsi="Arial" w:cs="Arial"/>
                          <w:sz w:val="24"/>
                          <w:szCs w:val="24"/>
                        </w:rPr>
                        <w:t>Has a disability, which prevents or hinders the child from making use of facilities of a kind generally provided for others of the same age in mainstream schools</w:t>
                      </w:r>
                      <w:r>
                        <w:rPr>
                          <w:rFonts w:ascii="Arial" w:hAnsi="Arial" w:cs="Arial"/>
                          <w:sz w:val="24"/>
                          <w:szCs w:val="24"/>
                        </w:rPr>
                        <w:t>.</w:t>
                      </w:r>
                    </w:p>
                  </w:txbxContent>
                </v:textbox>
                <w10:wrap type="topAndBottom"/>
              </v:shape>
            </w:pict>
          </mc:Fallback>
        </mc:AlternateContent>
      </w:r>
    </w:p>
    <w:p w14:paraId="210CD3E8" w14:textId="77777777" w:rsidR="0024653D" w:rsidRPr="00644272" w:rsidRDefault="0024653D" w:rsidP="00644272">
      <w:pPr>
        <w:spacing w:before="200" w:after="60"/>
        <w:jc w:val="both"/>
        <w:rPr>
          <w:rFonts w:ascii="Arial" w:hAnsi="Arial" w:cs="Arial"/>
          <w:b/>
          <w:color w:val="0033CC"/>
          <w:sz w:val="24"/>
          <w:szCs w:val="24"/>
        </w:rPr>
      </w:pPr>
      <w:r w:rsidRPr="00644272">
        <w:rPr>
          <w:rFonts w:ascii="Arial" w:hAnsi="Arial" w:cs="Arial"/>
          <w:b/>
          <w:color w:val="0033CC"/>
          <w:sz w:val="24"/>
          <w:szCs w:val="24"/>
        </w:rPr>
        <w:t xml:space="preserve">Who is the SENCo and how </w:t>
      </w:r>
      <w:r w:rsidR="006758ED" w:rsidRPr="00644272">
        <w:rPr>
          <w:rFonts w:ascii="Arial" w:hAnsi="Arial" w:cs="Arial"/>
          <w:b/>
          <w:color w:val="0033CC"/>
          <w:sz w:val="24"/>
          <w:szCs w:val="24"/>
        </w:rPr>
        <w:t>can parents</w:t>
      </w:r>
      <w:r w:rsidRPr="00644272">
        <w:rPr>
          <w:rFonts w:ascii="Arial" w:hAnsi="Arial" w:cs="Arial"/>
          <w:b/>
          <w:color w:val="0033CC"/>
          <w:sz w:val="24"/>
          <w:szCs w:val="24"/>
        </w:rPr>
        <w:t xml:space="preserve"> contact them?</w:t>
      </w:r>
    </w:p>
    <w:p w14:paraId="042A37F0" w14:textId="71151AF9" w:rsidR="0024653D" w:rsidRPr="00FB5F35" w:rsidRDefault="0024653D" w:rsidP="0024653D">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The school’s SENCo is </w:t>
      </w:r>
      <w:r w:rsidR="000D26E3">
        <w:rPr>
          <w:rFonts w:ascii="Arial" w:hAnsi="Arial" w:cs="Arial"/>
          <w:sz w:val="24"/>
          <w:szCs w:val="24"/>
        </w:rPr>
        <w:t>Mrs Kimberly Saville</w:t>
      </w:r>
      <w:r w:rsidR="002554E4">
        <w:rPr>
          <w:rFonts w:ascii="Arial" w:hAnsi="Arial" w:cs="Arial"/>
          <w:sz w:val="24"/>
          <w:szCs w:val="24"/>
        </w:rPr>
        <w:t xml:space="preserve">. The SENCo </w:t>
      </w:r>
      <w:r w:rsidRPr="00FB5F35">
        <w:rPr>
          <w:rFonts w:ascii="Arial" w:hAnsi="Arial" w:cs="Arial"/>
          <w:sz w:val="24"/>
          <w:szCs w:val="24"/>
        </w:rPr>
        <w:t>can always be contacted by email:</w:t>
      </w:r>
      <w:r w:rsidR="006758ED" w:rsidRPr="00FB5F35">
        <w:rPr>
          <w:rFonts w:ascii="Arial" w:hAnsi="Arial" w:cs="Arial"/>
          <w:sz w:val="24"/>
          <w:szCs w:val="24"/>
        </w:rPr>
        <w:t xml:space="preserve"> </w:t>
      </w:r>
      <w:r w:rsidR="00497C4D">
        <w:rPr>
          <w:rFonts w:ascii="Arial" w:hAnsi="Arial" w:cs="Arial"/>
          <w:b/>
          <w:sz w:val="24"/>
          <w:szCs w:val="24"/>
        </w:rPr>
        <w:t>senco</w:t>
      </w:r>
      <w:r w:rsidR="006758ED" w:rsidRPr="00FB5F35">
        <w:rPr>
          <w:rFonts w:ascii="Arial" w:hAnsi="Arial" w:cs="Arial"/>
          <w:b/>
          <w:sz w:val="24"/>
          <w:szCs w:val="24"/>
        </w:rPr>
        <w:t>@h</w:t>
      </w:r>
      <w:r w:rsidR="00236C19">
        <w:rPr>
          <w:rFonts w:ascii="Arial" w:hAnsi="Arial" w:cs="Arial"/>
          <w:b/>
          <w:sz w:val="24"/>
          <w:szCs w:val="24"/>
        </w:rPr>
        <w:t>apton</w:t>
      </w:r>
      <w:r w:rsidRPr="00FB5F35">
        <w:rPr>
          <w:rFonts w:ascii="Arial" w:hAnsi="Arial" w:cs="Arial"/>
          <w:b/>
          <w:sz w:val="24"/>
          <w:szCs w:val="24"/>
        </w:rPr>
        <w:t>.lancs.sch.uk</w:t>
      </w:r>
    </w:p>
    <w:p w14:paraId="2CC4E875" w14:textId="3C2863E5" w:rsidR="0024653D" w:rsidRPr="002554E4" w:rsidRDefault="0024653D" w:rsidP="002554E4">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Alternatively, an appointment to see Mrs </w:t>
      </w:r>
      <w:r w:rsidR="000D26E3">
        <w:rPr>
          <w:rFonts w:ascii="Arial" w:hAnsi="Arial" w:cs="Arial"/>
          <w:sz w:val="24"/>
          <w:szCs w:val="24"/>
        </w:rPr>
        <w:t>Saville</w:t>
      </w:r>
      <w:r w:rsidRPr="00FB5F35">
        <w:rPr>
          <w:rFonts w:ascii="Arial" w:hAnsi="Arial" w:cs="Arial"/>
          <w:sz w:val="24"/>
          <w:szCs w:val="24"/>
        </w:rPr>
        <w:t xml:space="preserve"> can be made via the school office by telephoning: </w:t>
      </w:r>
      <w:r w:rsidR="006758ED" w:rsidRPr="00FB5F35">
        <w:rPr>
          <w:rFonts w:ascii="Arial" w:hAnsi="Arial" w:cs="Arial"/>
          <w:b/>
          <w:sz w:val="24"/>
          <w:szCs w:val="24"/>
        </w:rPr>
        <w:t xml:space="preserve">01282 </w:t>
      </w:r>
      <w:r w:rsidR="00E837BC">
        <w:rPr>
          <w:rFonts w:ascii="Arial" w:hAnsi="Arial" w:cs="Arial"/>
          <w:b/>
          <w:sz w:val="24"/>
          <w:szCs w:val="24"/>
        </w:rPr>
        <w:t>771657</w:t>
      </w:r>
    </w:p>
    <w:p w14:paraId="1916A985" w14:textId="77777777" w:rsidR="00CD59B0" w:rsidRPr="00FB5F35" w:rsidRDefault="00F652EE" w:rsidP="00F652EE">
      <w:pPr>
        <w:pStyle w:val="ListParagraph"/>
        <w:tabs>
          <w:tab w:val="left" w:pos="1554"/>
        </w:tabs>
        <w:spacing w:after="60"/>
        <w:ind w:left="426"/>
        <w:contextualSpacing w:val="0"/>
        <w:jc w:val="both"/>
        <w:rPr>
          <w:rFonts w:ascii="Arial" w:hAnsi="Arial" w:cs="Arial"/>
          <w:sz w:val="24"/>
          <w:szCs w:val="24"/>
        </w:rPr>
      </w:pPr>
      <w:r>
        <w:rPr>
          <w:rFonts w:ascii="Arial" w:hAnsi="Arial" w:cs="Arial"/>
          <w:sz w:val="24"/>
          <w:szCs w:val="24"/>
        </w:rPr>
        <w:tab/>
      </w:r>
    </w:p>
    <w:p w14:paraId="15722511" w14:textId="77777777" w:rsidR="00DF5863" w:rsidRPr="00644272" w:rsidRDefault="00DF5863" w:rsidP="00644272">
      <w:pPr>
        <w:spacing w:before="200" w:after="60"/>
        <w:jc w:val="both"/>
        <w:rPr>
          <w:rFonts w:ascii="Arial" w:hAnsi="Arial" w:cs="Arial"/>
          <w:b/>
          <w:color w:val="0033CC"/>
          <w:sz w:val="24"/>
          <w:szCs w:val="24"/>
        </w:rPr>
      </w:pPr>
      <w:r w:rsidRPr="00644272">
        <w:rPr>
          <w:rFonts w:ascii="Arial" w:hAnsi="Arial" w:cs="Arial"/>
          <w:b/>
          <w:color w:val="0033CC"/>
          <w:sz w:val="24"/>
          <w:szCs w:val="24"/>
        </w:rPr>
        <w:t xml:space="preserve">How do we identify a child with Special Educational Needs or Disabilities (SEND) and how do we assess their needs? </w:t>
      </w:r>
    </w:p>
    <w:p w14:paraId="5704B72B" w14:textId="77777777" w:rsidR="00DF5863" w:rsidRPr="00FB5F35" w:rsidRDefault="00DF5863"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The identification of SEN is built into the overall approach to monitoring the progress and development of all pupils through the school’s Policy on Teaching and Learning.</w:t>
      </w:r>
    </w:p>
    <w:p w14:paraId="6AF3DD16" w14:textId="77777777" w:rsidR="00DF5863" w:rsidRPr="00FB5F35" w:rsidRDefault="00DF5863"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It is really important that the school identifies pupils who experience difficulties accessing learning and general school life opportunities early. This is achieved through continual use of classroom observations and assessments of all pupils. Progress is tracked on a termly basis and where appropriate, more frequently than this. The </w:t>
      </w:r>
      <w:r w:rsidR="00CB5629">
        <w:rPr>
          <w:rFonts w:ascii="Arial" w:hAnsi="Arial" w:cs="Arial"/>
          <w:sz w:val="24"/>
          <w:szCs w:val="24"/>
        </w:rPr>
        <w:t xml:space="preserve">SENCo </w:t>
      </w:r>
      <w:r w:rsidR="00CB5629">
        <w:rPr>
          <w:rFonts w:ascii="Arial" w:hAnsi="Arial" w:cs="Arial"/>
          <w:sz w:val="24"/>
          <w:szCs w:val="24"/>
        </w:rPr>
        <w:lastRenderedPageBreak/>
        <w:t xml:space="preserve">liaises closely with the </w:t>
      </w:r>
      <w:r w:rsidR="0035072D">
        <w:rPr>
          <w:rFonts w:ascii="Arial" w:hAnsi="Arial" w:cs="Arial"/>
          <w:sz w:val="24"/>
          <w:szCs w:val="24"/>
        </w:rPr>
        <w:t>He</w:t>
      </w:r>
      <w:r w:rsidR="009301C7">
        <w:rPr>
          <w:rFonts w:ascii="Arial" w:hAnsi="Arial" w:cs="Arial"/>
          <w:sz w:val="24"/>
          <w:szCs w:val="24"/>
        </w:rPr>
        <w:t>a</w:t>
      </w:r>
      <w:r w:rsidR="0035072D">
        <w:rPr>
          <w:rFonts w:ascii="Arial" w:hAnsi="Arial" w:cs="Arial"/>
          <w:sz w:val="24"/>
          <w:szCs w:val="24"/>
        </w:rPr>
        <w:t>dteacher</w:t>
      </w:r>
      <w:r w:rsidRPr="00FB5F35">
        <w:rPr>
          <w:rFonts w:ascii="Arial" w:hAnsi="Arial" w:cs="Arial"/>
          <w:sz w:val="24"/>
          <w:szCs w:val="24"/>
        </w:rPr>
        <w:t xml:space="preserve"> to analyse data and individually track pupils who are experiencing difficulties.</w:t>
      </w:r>
    </w:p>
    <w:p w14:paraId="2875877C" w14:textId="77777777" w:rsidR="00DF5863" w:rsidRPr="00FB5F35" w:rsidRDefault="00DF5863"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Class teachers discuss any concerns with the SENCo and </w:t>
      </w:r>
      <w:r w:rsidR="00D334C2">
        <w:rPr>
          <w:rFonts w:ascii="Arial" w:hAnsi="Arial" w:cs="Arial"/>
          <w:sz w:val="24"/>
          <w:szCs w:val="24"/>
        </w:rPr>
        <w:t>Headteacher</w:t>
      </w:r>
      <w:r w:rsidRPr="00FB5F35">
        <w:rPr>
          <w:rFonts w:ascii="Arial" w:hAnsi="Arial" w:cs="Arial"/>
          <w:sz w:val="24"/>
          <w:szCs w:val="24"/>
        </w:rPr>
        <w:t>. If further action is deemed necessary, the parents are informed immediately.</w:t>
      </w:r>
    </w:p>
    <w:p w14:paraId="3FDB6881" w14:textId="77777777" w:rsidR="00DF5863" w:rsidRPr="00FB5F35" w:rsidRDefault="00DF5863"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In most cases, pupils are only identified as SEN </w:t>
      </w:r>
      <w:r w:rsidRPr="00CB5629">
        <w:rPr>
          <w:rFonts w:ascii="Arial" w:hAnsi="Arial" w:cs="Arial"/>
          <w:i/>
          <w:sz w:val="24"/>
          <w:szCs w:val="24"/>
        </w:rPr>
        <w:t>if they do not make adequate progress</w:t>
      </w:r>
      <w:r w:rsidRPr="00FB5F35">
        <w:rPr>
          <w:rFonts w:ascii="Arial" w:hAnsi="Arial" w:cs="Arial"/>
          <w:sz w:val="24"/>
          <w:szCs w:val="24"/>
        </w:rPr>
        <w:t xml:space="preserve"> once they have been given good quality personalised teaching, access to adaptations and intervention. </w:t>
      </w:r>
      <w:r w:rsidR="00CB5629">
        <w:rPr>
          <w:rFonts w:ascii="Arial" w:hAnsi="Arial" w:cs="Arial"/>
          <w:sz w:val="24"/>
          <w:szCs w:val="24"/>
        </w:rPr>
        <w:t>T</w:t>
      </w:r>
      <w:r w:rsidRPr="00FB5F35">
        <w:rPr>
          <w:rFonts w:ascii="Arial" w:hAnsi="Arial" w:cs="Arial"/>
          <w:sz w:val="24"/>
          <w:szCs w:val="24"/>
        </w:rPr>
        <w:t>riggers for identification of a Special Educational Need could be:</w:t>
      </w:r>
    </w:p>
    <w:p w14:paraId="5F44E924" w14:textId="77777777" w:rsidR="00DF5863" w:rsidRPr="00FB5F35" w:rsidRDefault="00DF5863"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Little or no progress made when teaching approaches/learning styles are particularly targeted to improve the child's identified area of need;</w:t>
      </w:r>
    </w:p>
    <w:p w14:paraId="71B0E078" w14:textId="77777777" w:rsidR="00DF5863" w:rsidRPr="00FB5F35" w:rsidRDefault="00DF5863"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 xml:space="preserve">Working continues at levels significantly below those expected for a child of a similar age in certain areas of the Early Years Foundation Stage or in </w:t>
      </w:r>
      <w:r w:rsidR="00CB5629">
        <w:rPr>
          <w:rFonts w:ascii="Arial" w:hAnsi="Arial" w:cs="Arial"/>
          <w:sz w:val="24"/>
          <w:szCs w:val="24"/>
        </w:rPr>
        <w:t>English</w:t>
      </w:r>
      <w:r w:rsidRPr="00FB5F35">
        <w:rPr>
          <w:rFonts w:ascii="Arial" w:hAnsi="Arial" w:cs="Arial"/>
          <w:sz w:val="24"/>
          <w:szCs w:val="24"/>
        </w:rPr>
        <w:t xml:space="preserve"> and mathematics skills resulting in poor attainment in some curriculum areas;</w:t>
      </w:r>
    </w:p>
    <w:p w14:paraId="29A045FE" w14:textId="77777777" w:rsidR="00DF5863" w:rsidRPr="00FB5F35" w:rsidRDefault="00DF5863"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Communication or interaction difficulties which create barriers to learning and specific interventions are needed;</w:t>
      </w:r>
    </w:p>
    <w:p w14:paraId="04A9F86B" w14:textId="77777777" w:rsidR="00DF5863" w:rsidRPr="00FB5F35" w:rsidRDefault="00DF5863"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 xml:space="preserve">Social, emotional or mental health problems which are not improved by the techniques normally employed in the nurturing environment of the school; </w:t>
      </w:r>
    </w:p>
    <w:p w14:paraId="07ABDDDE" w14:textId="77777777" w:rsidR="00DF5863" w:rsidRDefault="00DF5863"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 xml:space="preserve">Sensory or physical problems </w:t>
      </w:r>
      <w:r w:rsidR="00CB5629">
        <w:rPr>
          <w:rFonts w:ascii="Arial" w:hAnsi="Arial" w:cs="Arial"/>
          <w:sz w:val="24"/>
          <w:szCs w:val="24"/>
        </w:rPr>
        <w:t xml:space="preserve">which </w:t>
      </w:r>
      <w:r w:rsidRPr="00FB5F35">
        <w:rPr>
          <w:rFonts w:ascii="Arial" w:hAnsi="Arial" w:cs="Arial"/>
          <w:sz w:val="24"/>
          <w:szCs w:val="24"/>
        </w:rPr>
        <w:t>create barriers to progress despite the provision of personal aids or specialist equipment.</w:t>
      </w:r>
    </w:p>
    <w:p w14:paraId="676B3B94" w14:textId="77777777" w:rsidR="006A163E" w:rsidRPr="00FB5F35" w:rsidRDefault="006A163E" w:rsidP="006A163E">
      <w:pPr>
        <w:pStyle w:val="ListParagraph"/>
        <w:spacing w:after="60"/>
        <w:ind w:left="1134"/>
        <w:contextualSpacing w:val="0"/>
        <w:jc w:val="both"/>
        <w:rPr>
          <w:rFonts w:ascii="Arial" w:hAnsi="Arial" w:cs="Arial"/>
          <w:sz w:val="24"/>
          <w:szCs w:val="24"/>
        </w:rPr>
      </w:pPr>
    </w:p>
    <w:p w14:paraId="17D983DF" w14:textId="77777777" w:rsidR="00CB5629" w:rsidRDefault="00CB5629" w:rsidP="00654C5B">
      <w:pPr>
        <w:pStyle w:val="ListParagraph"/>
        <w:spacing w:after="60"/>
        <w:ind w:left="426"/>
        <w:contextualSpacing w:val="0"/>
        <w:jc w:val="both"/>
        <w:rPr>
          <w:rFonts w:ascii="Arial" w:hAnsi="Arial" w:cs="Arial"/>
          <w:sz w:val="24"/>
          <w:szCs w:val="24"/>
        </w:rPr>
      </w:pPr>
      <w:r>
        <w:rPr>
          <w:rFonts w:ascii="Arial" w:hAnsi="Arial" w:cs="Arial"/>
          <w:sz w:val="24"/>
          <w:szCs w:val="24"/>
        </w:rPr>
        <w:t>Once identified, as having a special educational need or disability, a child will be added to the SEND record by the SENCo so that ‘additional and different’ provision can be made for them.</w:t>
      </w:r>
    </w:p>
    <w:p w14:paraId="0EA4B318" w14:textId="77777777" w:rsidR="00DF5863" w:rsidRPr="00FB5F35" w:rsidRDefault="00DF5863" w:rsidP="008F6B55">
      <w:pPr>
        <w:pStyle w:val="ListParagraph"/>
        <w:spacing w:after="0"/>
        <w:ind w:left="426"/>
        <w:contextualSpacing w:val="0"/>
        <w:jc w:val="both"/>
        <w:rPr>
          <w:rFonts w:ascii="Arial" w:hAnsi="Arial" w:cs="Arial"/>
          <w:sz w:val="24"/>
          <w:szCs w:val="24"/>
        </w:rPr>
      </w:pPr>
      <w:r w:rsidRPr="00FB5F35">
        <w:rPr>
          <w:rFonts w:ascii="Arial" w:hAnsi="Arial" w:cs="Arial"/>
          <w:sz w:val="24"/>
          <w:szCs w:val="24"/>
        </w:rPr>
        <w:t>Factors which are NOT SEN but may affect a child’s progress and attainment are taken into consideration and adaptations are made accordingly. These may include:</w:t>
      </w:r>
    </w:p>
    <w:p w14:paraId="5F775238" w14:textId="77777777" w:rsidR="00DF5863" w:rsidRPr="00FB5F35" w:rsidRDefault="00DF5863" w:rsidP="008F6B55">
      <w:pPr>
        <w:pStyle w:val="ListParagraph"/>
        <w:numPr>
          <w:ilvl w:val="0"/>
          <w:numId w:val="5"/>
        </w:numPr>
        <w:spacing w:after="0"/>
        <w:ind w:left="1134" w:hanging="357"/>
        <w:contextualSpacing w:val="0"/>
        <w:jc w:val="both"/>
        <w:rPr>
          <w:rFonts w:ascii="Arial" w:hAnsi="Arial" w:cs="Arial"/>
          <w:sz w:val="24"/>
          <w:szCs w:val="24"/>
        </w:rPr>
      </w:pPr>
      <w:r w:rsidRPr="00FB5F35">
        <w:rPr>
          <w:rFonts w:ascii="Arial" w:hAnsi="Arial" w:cs="Arial"/>
          <w:sz w:val="24"/>
          <w:szCs w:val="24"/>
        </w:rPr>
        <w:t>A disability under the Equality Act 2010 - all reasonable adjustments will be made in order that they can access the full curriculum.</w:t>
      </w:r>
    </w:p>
    <w:p w14:paraId="7F9A1883" w14:textId="77777777" w:rsidR="00DF5863" w:rsidRPr="00FB5F35" w:rsidRDefault="00DF5863" w:rsidP="008F6B55">
      <w:pPr>
        <w:pStyle w:val="ListParagraph"/>
        <w:numPr>
          <w:ilvl w:val="0"/>
          <w:numId w:val="5"/>
        </w:numPr>
        <w:spacing w:after="0"/>
        <w:ind w:left="1134" w:hanging="357"/>
        <w:contextualSpacing w:val="0"/>
        <w:jc w:val="both"/>
        <w:rPr>
          <w:rFonts w:ascii="Arial" w:hAnsi="Arial" w:cs="Arial"/>
          <w:sz w:val="24"/>
          <w:szCs w:val="24"/>
        </w:rPr>
      </w:pPr>
      <w:r w:rsidRPr="00FB5F35">
        <w:rPr>
          <w:rFonts w:ascii="Arial" w:hAnsi="Arial" w:cs="Arial"/>
          <w:sz w:val="24"/>
          <w:szCs w:val="24"/>
        </w:rPr>
        <w:t>Attendance and Punctuality</w:t>
      </w:r>
    </w:p>
    <w:p w14:paraId="55AB688D" w14:textId="77777777" w:rsidR="00DF5863" w:rsidRPr="00FB5F35" w:rsidRDefault="00DF5863" w:rsidP="008F6B55">
      <w:pPr>
        <w:pStyle w:val="ListParagraph"/>
        <w:numPr>
          <w:ilvl w:val="0"/>
          <w:numId w:val="5"/>
        </w:numPr>
        <w:spacing w:after="0"/>
        <w:ind w:left="1134" w:hanging="357"/>
        <w:contextualSpacing w:val="0"/>
        <w:jc w:val="both"/>
        <w:rPr>
          <w:rFonts w:ascii="Arial" w:hAnsi="Arial" w:cs="Arial"/>
          <w:sz w:val="24"/>
          <w:szCs w:val="24"/>
        </w:rPr>
      </w:pPr>
      <w:r w:rsidRPr="00FB5F35">
        <w:rPr>
          <w:rFonts w:ascii="Arial" w:hAnsi="Arial" w:cs="Arial"/>
          <w:sz w:val="24"/>
          <w:szCs w:val="24"/>
        </w:rPr>
        <w:t>Health and Welfare</w:t>
      </w:r>
    </w:p>
    <w:p w14:paraId="2BD6D8F1" w14:textId="77777777" w:rsidR="00DF5863" w:rsidRPr="00FB5F35" w:rsidRDefault="00DF5863" w:rsidP="008F6B55">
      <w:pPr>
        <w:pStyle w:val="ListParagraph"/>
        <w:numPr>
          <w:ilvl w:val="0"/>
          <w:numId w:val="5"/>
        </w:numPr>
        <w:spacing w:after="0"/>
        <w:ind w:left="1134" w:hanging="357"/>
        <w:contextualSpacing w:val="0"/>
        <w:jc w:val="both"/>
        <w:rPr>
          <w:rFonts w:ascii="Arial" w:hAnsi="Arial" w:cs="Arial"/>
          <w:sz w:val="24"/>
          <w:szCs w:val="24"/>
        </w:rPr>
      </w:pPr>
      <w:r w:rsidRPr="00FB5F35">
        <w:rPr>
          <w:rFonts w:ascii="Arial" w:hAnsi="Arial" w:cs="Arial"/>
          <w:sz w:val="24"/>
          <w:szCs w:val="24"/>
        </w:rPr>
        <w:t>English as an Additional Language (EAL)</w:t>
      </w:r>
    </w:p>
    <w:p w14:paraId="6C4D68B8" w14:textId="77777777" w:rsidR="00DF5863" w:rsidRPr="00FB5F35" w:rsidRDefault="00DF5863" w:rsidP="008F6B55">
      <w:pPr>
        <w:pStyle w:val="ListParagraph"/>
        <w:numPr>
          <w:ilvl w:val="0"/>
          <w:numId w:val="5"/>
        </w:numPr>
        <w:spacing w:after="0"/>
        <w:ind w:left="1134" w:hanging="357"/>
        <w:contextualSpacing w:val="0"/>
        <w:jc w:val="both"/>
        <w:rPr>
          <w:rFonts w:ascii="Arial" w:hAnsi="Arial" w:cs="Arial"/>
          <w:sz w:val="24"/>
          <w:szCs w:val="24"/>
        </w:rPr>
      </w:pPr>
      <w:r w:rsidRPr="00FB5F35">
        <w:rPr>
          <w:rFonts w:ascii="Arial" w:hAnsi="Arial" w:cs="Arial"/>
          <w:sz w:val="24"/>
          <w:szCs w:val="24"/>
        </w:rPr>
        <w:t>Being in receipt of Pupil Premium Grant</w:t>
      </w:r>
    </w:p>
    <w:p w14:paraId="70B74C82" w14:textId="77777777" w:rsidR="00DF5863" w:rsidRPr="00FB5F35" w:rsidRDefault="00DF5863" w:rsidP="008F6B55">
      <w:pPr>
        <w:pStyle w:val="ListParagraph"/>
        <w:numPr>
          <w:ilvl w:val="0"/>
          <w:numId w:val="5"/>
        </w:numPr>
        <w:spacing w:after="0"/>
        <w:ind w:left="1134" w:hanging="357"/>
        <w:contextualSpacing w:val="0"/>
        <w:jc w:val="both"/>
        <w:rPr>
          <w:rFonts w:ascii="Arial" w:hAnsi="Arial" w:cs="Arial"/>
          <w:sz w:val="24"/>
          <w:szCs w:val="24"/>
        </w:rPr>
      </w:pPr>
      <w:r w:rsidRPr="00FB5F35">
        <w:rPr>
          <w:rFonts w:ascii="Arial" w:hAnsi="Arial" w:cs="Arial"/>
          <w:sz w:val="24"/>
          <w:szCs w:val="24"/>
        </w:rPr>
        <w:t>Being a Looked After Child</w:t>
      </w:r>
    </w:p>
    <w:p w14:paraId="42FF0632" w14:textId="77777777" w:rsidR="00DF5863" w:rsidRDefault="00DF5863"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Being a child of Serviceman/woman</w:t>
      </w:r>
    </w:p>
    <w:p w14:paraId="4C9D8674" w14:textId="77777777" w:rsidR="00A01E2B" w:rsidRPr="00FB5F35" w:rsidRDefault="00A01E2B" w:rsidP="00A01E2B">
      <w:pPr>
        <w:pStyle w:val="ListParagraph"/>
        <w:spacing w:after="60"/>
        <w:ind w:left="1134"/>
        <w:contextualSpacing w:val="0"/>
        <w:jc w:val="both"/>
        <w:rPr>
          <w:rFonts w:ascii="Arial" w:hAnsi="Arial" w:cs="Arial"/>
          <w:sz w:val="24"/>
          <w:szCs w:val="24"/>
        </w:rPr>
      </w:pPr>
    </w:p>
    <w:p w14:paraId="523BE542" w14:textId="77777777" w:rsidR="00DF5863" w:rsidRPr="00FB5F35" w:rsidRDefault="00DF5863"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Persistent disruptive or withdrawn behaviour does not necessarily mean that a young person has SEN. Any concerns over a pupil’s behaviour will be investigated on the premise that the behaviour is an underlying response to a need. This may be a learning difficulty or another factor, as noted above. School staff will endeavour to recognise and quickly identify the reasons for the behaviour and take all reasonable steps to address the root cause.</w:t>
      </w:r>
    </w:p>
    <w:p w14:paraId="5ED6FC00" w14:textId="77777777" w:rsidR="00BA399C" w:rsidRDefault="00BA399C"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The school may, with parental permission, seek the advice of external agencies such as Acorn Psychology and Support Services or the </w:t>
      </w:r>
      <w:r w:rsidR="00DC220F">
        <w:rPr>
          <w:rFonts w:ascii="Arial" w:hAnsi="Arial" w:cs="Arial"/>
          <w:sz w:val="24"/>
          <w:szCs w:val="24"/>
        </w:rPr>
        <w:t xml:space="preserve">Special Educational Needs </w:t>
      </w:r>
      <w:r w:rsidRPr="00FB5F35">
        <w:rPr>
          <w:rFonts w:ascii="Arial" w:hAnsi="Arial" w:cs="Arial"/>
          <w:sz w:val="24"/>
          <w:szCs w:val="24"/>
        </w:rPr>
        <w:t>and Disability Service (</w:t>
      </w:r>
      <w:r w:rsidR="00DC220F">
        <w:rPr>
          <w:rFonts w:ascii="Arial" w:hAnsi="Arial" w:cs="Arial"/>
          <w:sz w:val="24"/>
          <w:szCs w:val="24"/>
        </w:rPr>
        <w:t>SEND</w:t>
      </w:r>
      <w:r w:rsidRPr="00FB5F35">
        <w:rPr>
          <w:rFonts w:ascii="Arial" w:hAnsi="Arial" w:cs="Arial"/>
          <w:sz w:val="24"/>
          <w:szCs w:val="24"/>
        </w:rPr>
        <w:t xml:space="preserve">S). Additionally, some children may receive support from our </w:t>
      </w:r>
      <w:r w:rsidRPr="00FB5F35">
        <w:rPr>
          <w:rFonts w:ascii="Arial" w:hAnsi="Arial" w:cs="Arial"/>
          <w:sz w:val="24"/>
          <w:szCs w:val="24"/>
        </w:rPr>
        <w:lastRenderedPageBreak/>
        <w:t xml:space="preserve">National Health Service colleagues e.g. Speech </w:t>
      </w:r>
      <w:r w:rsidR="00CD59B0">
        <w:rPr>
          <w:rFonts w:ascii="Arial" w:hAnsi="Arial" w:cs="Arial"/>
          <w:sz w:val="24"/>
          <w:szCs w:val="24"/>
        </w:rPr>
        <w:t xml:space="preserve">and Language </w:t>
      </w:r>
      <w:r w:rsidRPr="00FB5F35">
        <w:rPr>
          <w:rFonts w:ascii="Arial" w:hAnsi="Arial" w:cs="Arial"/>
          <w:sz w:val="24"/>
          <w:szCs w:val="24"/>
        </w:rPr>
        <w:t>Therapy, Occupational Therapy, Child &amp; Adolescent Mental Health Services etc.</w:t>
      </w:r>
    </w:p>
    <w:p w14:paraId="788E82D5" w14:textId="77777777" w:rsidR="00AE4473" w:rsidRPr="009807B8" w:rsidRDefault="00AE4473" w:rsidP="009807B8">
      <w:pPr>
        <w:spacing w:after="60"/>
        <w:jc w:val="both"/>
        <w:rPr>
          <w:rFonts w:ascii="Arial" w:hAnsi="Arial" w:cs="Arial"/>
          <w:iCs/>
          <w:color w:val="0033CC"/>
          <w:sz w:val="24"/>
        </w:rPr>
      </w:pPr>
      <w:r w:rsidRPr="009807B8">
        <w:rPr>
          <w:rFonts w:ascii="Arial" w:hAnsi="Arial" w:cs="Arial"/>
          <w:iCs/>
          <w:color w:val="0033CC"/>
          <w:sz w:val="24"/>
        </w:rPr>
        <w:t xml:space="preserve">  </w:t>
      </w:r>
    </w:p>
    <w:p w14:paraId="0E3E28BB" w14:textId="77777777" w:rsidR="00E45394" w:rsidRPr="00644272" w:rsidRDefault="00E45394" w:rsidP="00644272">
      <w:pPr>
        <w:spacing w:after="60"/>
        <w:jc w:val="both"/>
        <w:rPr>
          <w:rFonts w:ascii="Arial" w:hAnsi="Arial" w:cs="Arial"/>
          <w:b/>
          <w:color w:val="0033CC"/>
          <w:sz w:val="24"/>
          <w:szCs w:val="24"/>
        </w:rPr>
      </w:pPr>
      <w:r w:rsidRPr="00644272">
        <w:rPr>
          <w:rFonts w:ascii="Arial" w:hAnsi="Arial" w:cs="Arial"/>
          <w:b/>
          <w:color w:val="0033CC"/>
          <w:sz w:val="24"/>
          <w:szCs w:val="24"/>
        </w:rPr>
        <w:t>How do we involve parents and consult with them about their child’s education?</w:t>
      </w:r>
      <w:r w:rsidR="003874DB" w:rsidRPr="00644272">
        <w:rPr>
          <w:rFonts w:ascii="Arial" w:hAnsi="Arial" w:cs="Arial"/>
          <w:b/>
          <w:color w:val="0033CC"/>
          <w:sz w:val="24"/>
          <w:szCs w:val="24"/>
        </w:rPr>
        <w:t xml:space="preserve"> How do we</w:t>
      </w:r>
      <w:r w:rsidR="008F6B55" w:rsidRPr="00644272">
        <w:rPr>
          <w:rFonts w:ascii="Arial" w:hAnsi="Arial" w:cs="Arial"/>
          <w:b/>
          <w:color w:val="0033CC"/>
          <w:sz w:val="24"/>
          <w:szCs w:val="24"/>
        </w:rPr>
        <w:t xml:space="preserve"> help parents of children with S</w:t>
      </w:r>
      <w:r w:rsidR="003874DB" w:rsidRPr="00644272">
        <w:rPr>
          <w:rFonts w:ascii="Arial" w:hAnsi="Arial" w:cs="Arial"/>
          <w:b/>
          <w:color w:val="0033CC"/>
          <w:sz w:val="24"/>
          <w:szCs w:val="24"/>
        </w:rPr>
        <w:t xml:space="preserve">pecial </w:t>
      </w:r>
      <w:r w:rsidR="008F6B55" w:rsidRPr="00644272">
        <w:rPr>
          <w:rFonts w:ascii="Arial" w:hAnsi="Arial" w:cs="Arial"/>
          <w:b/>
          <w:color w:val="0033CC"/>
          <w:sz w:val="24"/>
          <w:szCs w:val="24"/>
        </w:rPr>
        <w:t>E</w:t>
      </w:r>
      <w:r w:rsidR="003874DB" w:rsidRPr="00644272">
        <w:rPr>
          <w:rFonts w:ascii="Arial" w:hAnsi="Arial" w:cs="Arial"/>
          <w:b/>
          <w:color w:val="0033CC"/>
          <w:sz w:val="24"/>
          <w:szCs w:val="24"/>
        </w:rPr>
        <w:t xml:space="preserve">ducational </w:t>
      </w:r>
      <w:r w:rsidR="008F6B55" w:rsidRPr="00644272">
        <w:rPr>
          <w:rFonts w:ascii="Arial" w:hAnsi="Arial" w:cs="Arial"/>
          <w:b/>
          <w:color w:val="0033CC"/>
          <w:sz w:val="24"/>
          <w:szCs w:val="24"/>
        </w:rPr>
        <w:t>N</w:t>
      </w:r>
      <w:r w:rsidR="003874DB" w:rsidRPr="00644272">
        <w:rPr>
          <w:rFonts w:ascii="Arial" w:hAnsi="Arial" w:cs="Arial"/>
          <w:b/>
          <w:color w:val="0033CC"/>
          <w:sz w:val="24"/>
          <w:szCs w:val="24"/>
        </w:rPr>
        <w:t xml:space="preserve">eeds or </w:t>
      </w:r>
      <w:r w:rsidR="008F6B55" w:rsidRPr="00644272">
        <w:rPr>
          <w:rFonts w:ascii="Arial" w:hAnsi="Arial" w:cs="Arial"/>
          <w:b/>
          <w:color w:val="0033CC"/>
          <w:sz w:val="24"/>
          <w:szCs w:val="24"/>
        </w:rPr>
        <w:t>D</w:t>
      </w:r>
      <w:r w:rsidR="003874DB" w:rsidRPr="00644272">
        <w:rPr>
          <w:rFonts w:ascii="Arial" w:hAnsi="Arial" w:cs="Arial"/>
          <w:b/>
          <w:color w:val="0033CC"/>
          <w:sz w:val="24"/>
          <w:szCs w:val="24"/>
        </w:rPr>
        <w:t>isabilities?</w:t>
      </w:r>
    </w:p>
    <w:p w14:paraId="01AD5173" w14:textId="77777777" w:rsidR="00E45394" w:rsidRPr="00FB5F35" w:rsidRDefault="00E45394"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The </w:t>
      </w:r>
      <w:r w:rsidR="0035543C">
        <w:rPr>
          <w:rFonts w:ascii="Arial" w:hAnsi="Arial" w:cs="Arial"/>
          <w:sz w:val="24"/>
          <w:szCs w:val="24"/>
        </w:rPr>
        <w:t>school’s P</w:t>
      </w:r>
      <w:r w:rsidRPr="00FB5F35">
        <w:rPr>
          <w:rFonts w:ascii="Arial" w:hAnsi="Arial" w:cs="Arial"/>
          <w:sz w:val="24"/>
          <w:szCs w:val="24"/>
        </w:rPr>
        <w:t xml:space="preserve">olicy </w:t>
      </w:r>
      <w:r w:rsidR="0035543C">
        <w:rPr>
          <w:rFonts w:ascii="Arial" w:hAnsi="Arial" w:cs="Arial"/>
          <w:sz w:val="24"/>
          <w:szCs w:val="24"/>
        </w:rPr>
        <w:t>for</w:t>
      </w:r>
      <w:r w:rsidRPr="00FB5F35">
        <w:rPr>
          <w:rFonts w:ascii="Arial" w:hAnsi="Arial" w:cs="Arial"/>
          <w:sz w:val="24"/>
          <w:szCs w:val="24"/>
        </w:rPr>
        <w:t xml:space="preserve"> Special Educational Needs and Disability aims to develop partnerships with </w:t>
      </w:r>
      <w:r w:rsidR="00CB5629">
        <w:rPr>
          <w:rFonts w:ascii="Arial" w:hAnsi="Arial" w:cs="Arial"/>
          <w:sz w:val="24"/>
          <w:szCs w:val="24"/>
        </w:rPr>
        <w:t xml:space="preserve">every </w:t>
      </w:r>
      <w:r w:rsidRPr="00FB5F35">
        <w:rPr>
          <w:rFonts w:ascii="Arial" w:hAnsi="Arial" w:cs="Arial"/>
          <w:sz w:val="24"/>
          <w:szCs w:val="24"/>
        </w:rPr>
        <w:t>parent and carer in the education of their child and to involve parents and pupils in the review process.</w:t>
      </w:r>
    </w:p>
    <w:p w14:paraId="711A4F23" w14:textId="21595960" w:rsidR="00E45394" w:rsidRPr="00FB5F35" w:rsidRDefault="00E45394"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Parents and carers are valued and their contribution in terms of identification and support for pupils with SEN is fully recognised. Parents/carers with concerns about their child’s learning should, in the first instance contact the class teacher. School operates an ‘open door policy’ so parents can contact school at any time and we will do our best to meet with you straight away, although sometimes some members of staff are out of school (on courses or at meetings </w:t>
      </w:r>
      <w:r w:rsidR="00C858EE" w:rsidRPr="00FB5F35">
        <w:rPr>
          <w:rFonts w:ascii="Arial" w:hAnsi="Arial" w:cs="Arial"/>
          <w:sz w:val="24"/>
          <w:szCs w:val="24"/>
        </w:rPr>
        <w:t>etc.</w:t>
      </w:r>
      <w:r w:rsidRPr="00FB5F35">
        <w:rPr>
          <w:rFonts w:ascii="Arial" w:hAnsi="Arial" w:cs="Arial"/>
          <w:sz w:val="24"/>
          <w:szCs w:val="24"/>
        </w:rPr>
        <w:t xml:space="preserve">). An appointment to speak with the Special Educational Needs Coordinator can also be made </w:t>
      </w:r>
      <w:r w:rsidR="003874DB">
        <w:rPr>
          <w:rFonts w:ascii="Arial" w:hAnsi="Arial" w:cs="Arial"/>
          <w:sz w:val="24"/>
          <w:szCs w:val="24"/>
        </w:rPr>
        <w:t xml:space="preserve">via the school office, as above, and Mrs </w:t>
      </w:r>
      <w:r w:rsidR="009807B8">
        <w:rPr>
          <w:rFonts w:ascii="Arial" w:hAnsi="Arial" w:cs="Arial"/>
          <w:sz w:val="24"/>
          <w:szCs w:val="24"/>
        </w:rPr>
        <w:t>Atkinson</w:t>
      </w:r>
      <w:r w:rsidR="003874DB">
        <w:rPr>
          <w:rFonts w:ascii="Arial" w:hAnsi="Arial" w:cs="Arial"/>
          <w:sz w:val="24"/>
          <w:szCs w:val="24"/>
        </w:rPr>
        <w:t xml:space="preserve"> is always happy to talk about special educational needs!</w:t>
      </w:r>
    </w:p>
    <w:p w14:paraId="195AF1EC" w14:textId="77777777" w:rsidR="00E45394" w:rsidRPr="00FB5F35" w:rsidRDefault="00E45394"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We also have newsletters which go out weekly, two parents’ evenings a year and one annual report which enables parents to give written feedback.</w:t>
      </w:r>
    </w:p>
    <w:p w14:paraId="50FFAD0C" w14:textId="2A87993F" w:rsidR="00E45394" w:rsidRPr="00FB5F35" w:rsidRDefault="00E45394" w:rsidP="00654C5B">
      <w:pPr>
        <w:pStyle w:val="ListParagraph"/>
        <w:spacing w:after="60"/>
        <w:ind w:left="426"/>
        <w:contextualSpacing w:val="0"/>
        <w:jc w:val="both"/>
        <w:rPr>
          <w:rFonts w:ascii="Arial" w:hAnsi="Arial" w:cs="Arial"/>
          <w:sz w:val="24"/>
          <w:szCs w:val="24"/>
        </w:rPr>
      </w:pPr>
      <w:r w:rsidRPr="00E04228">
        <w:rPr>
          <w:rFonts w:ascii="Arial" w:hAnsi="Arial" w:cs="Arial"/>
          <w:sz w:val="24"/>
          <w:szCs w:val="24"/>
        </w:rPr>
        <w:t xml:space="preserve">There are annual open days for prospective and current parents and some special open days to showcase children’s topic or project work. Parents are also invited to some of our celebration assemblies e.g. if their child is one of the presenters or if they are to be given a certificate. </w:t>
      </w:r>
      <w:r w:rsidR="00734D8B">
        <w:rPr>
          <w:rFonts w:ascii="Arial" w:hAnsi="Arial" w:cs="Arial"/>
          <w:sz w:val="24"/>
          <w:szCs w:val="24"/>
        </w:rPr>
        <w:t>Parents will be informed through the appropriate means</w:t>
      </w:r>
      <w:r w:rsidRPr="00FB5F35">
        <w:rPr>
          <w:rFonts w:ascii="Arial" w:hAnsi="Arial" w:cs="Arial"/>
          <w:sz w:val="24"/>
          <w:szCs w:val="24"/>
        </w:rPr>
        <w:t>. Each year we ask parents to complete a questionnaire; the theme of the questionnaire changes each year.  Feedback is analysed and acted upon where appropriate.</w:t>
      </w:r>
    </w:p>
    <w:p w14:paraId="7B9E75AE" w14:textId="77777777" w:rsidR="00E45394" w:rsidRDefault="00E45394"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In addition, for children who are on the Special Education</w:t>
      </w:r>
      <w:r w:rsidR="0035543C">
        <w:rPr>
          <w:rFonts w:ascii="Arial" w:hAnsi="Arial" w:cs="Arial"/>
          <w:sz w:val="24"/>
          <w:szCs w:val="24"/>
        </w:rPr>
        <w:t>al</w:t>
      </w:r>
      <w:r w:rsidRPr="00FB5F35">
        <w:rPr>
          <w:rFonts w:ascii="Arial" w:hAnsi="Arial" w:cs="Arial"/>
          <w:sz w:val="24"/>
          <w:szCs w:val="24"/>
        </w:rPr>
        <w:t xml:space="preserve"> Needs </w:t>
      </w:r>
      <w:r w:rsidR="003874DB">
        <w:rPr>
          <w:rFonts w:ascii="Arial" w:hAnsi="Arial" w:cs="Arial"/>
          <w:sz w:val="24"/>
          <w:szCs w:val="24"/>
        </w:rPr>
        <w:t>record</w:t>
      </w:r>
      <w:r w:rsidRPr="00FB5F35">
        <w:rPr>
          <w:rFonts w:ascii="Arial" w:hAnsi="Arial" w:cs="Arial"/>
          <w:sz w:val="24"/>
          <w:szCs w:val="24"/>
        </w:rPr>
        <w:t xml:space="preserve"> and have an Individual Education Plan (IEP), the IEPs are sent home when they are written (four times a year). Parents are invited to discuss the IEP with the class teacher. We also send a copy of the previous IEP with an evaluation to show the progress the child has made against their targets. Sometimes children achieve their targets before the IEP is reviewed; if this happens, the child is given a certificate to celebrate their achievement, a new target is set and a note is sent home to inform parents of the new target.</w:t>
      </w:r>
    </w:p>
    <w:p w14:paraId="091589A1" w14:textId="77777777" w:rsidR="00860B42" w:rsidRPr="00FB5F35" w:rsidRDefault="00860B42" w:rsidP="00654C5B">
      <w:pPr>
        <w:pStyle w:val="ListParagraph"/>
        <w:spacing w:after="60"/>
        <w:ind w:left="426"/>
        <w:contextualSpacing w:val="0"/>
        <w:jc w:val="both"/>
        <w:rPr>
          <w:rFonts w:ascii="Arial" w:hAnsi="Arial" w:cs="Arial"/>
          <w:sz w:val="24"/>
          <w:szCs w:val="24"/>
        </w:rPr>
      </w:pPr>
      <w:r>
        <w:rPr>
          <w:rFonts w:ascii="Arial" w:hAnsi="Arial" w:cs="Arial"/>
          <w:sz w:val="24"/>
          <w:szCs w:val="24"/>
        </w:rPr>
        <w:t>Children with a high level of Special Educational Need who required an individualised curriculum, a Personalised Provision Plan (PPP) is written in conjunction with the parents, based on advice from specialists.</w:t>
      </w:r>
    </w:p>
    <w:p w14:paraId="1A4D8AE1" w14:textId="77777777" w:rsidR="00F662A0" w:rsidRDefault="00E45394"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For children with long-term, complex needs, it may be appropriate to request a statutory assessment of their needs. This is a long and complicated process but school will guide parents through each step. We would also encourage parents to accept a referral to the </w:t>
      </w:r>
      <w:r w:rsidR="00860B42">
        <w:rPr>
          <w:rFonts w:ascii="Arial" w:hAnsi="Arial" w:cs="Arial"/>
          <w:sz w:val="24"/>
          <w:szCs w:val="24"/>
        </w:rPr>
        <w:t>Information, Advice and Support (IAS - formerly Parent Partnership)</w:t>
      </w:r>
      <w:r w:rsidR="00CD59B0">
        <w:rPr>
          <w:rFonts w:ascii="Arial" w:hAnsi="Arial" w:cs="Arial"/>
          <w:sz w:val="24"/>
          <w:szCs w:val="24"/>
        </w:rPr>
        <w:t xml:space="preserve"> Team</w:t>
      </w:r>
      <w:r w:rsidRPr="00FB5F35">
        <w:rPr>
          <w:rFonts w:ascii="Arial" w:hAnsi="Arial" w:cs="Arial"/>
          <w:sz w:val="24"/>
          <w:szCs w:val="24"/>
        </w:rPr>
        <w:t xml:space="preserve">. </w:t>
      </w:r>
      <w:r w:rsidR="00860B42">
        <w:rPr>
          <w:rFonts w:ascii="Arial" w:hAnsi="Arial" w:cs="Arial"/>
          <w:sz w:val="24"/>
          <w:szCs w:val="24"/>
        </w:rPr>
        <w:t>Their</w:t>
      </w:r>
      <w:r w:rsidR="00CD59B0">
        <w:rPr>
          <w:rFonts w:ascii="Arial" w:hAnsi="Arial" w:cs="Arial"/>
          <w:sz w:val="24"/>
          <w:szCs w:val="24"/>
        </w:rPr>
        <w:t xml:space="preserve"> </w:t>
      </w:r>
      <w:r w:rsidR="00CD59B0" w:rsidRPr="00CD59B0">
        <w:rPr>
          <w:rFonts w:ascii="Arial" w:hAnsi="Arial" w:cs="Arial"/>
          <w:sz w:val="24"/>
          <w:szCs w:val="24"/>
        </w:rPr>
        <w:t xml:space="preserve">service is free, impartial, and confidential. It can help </w:t>
      </w:r>
      <w:r w:rsidR="00CD59B0">
        <w:rPr>
          <w:rFonts w:ascii="Arial" w:hAnsi="Arial" w:cs="Arial"/>
          <w:sz w:val="24"/>
          <w:szCs w:val="24"/>
        </w:rPr>
        <w:t>parents</w:t>
      </w:r>
      <w:r w:rsidR="00CD59B0" w:rsidRPr="00CD59B0">
        <w:rPr>
          <w:rFonts w:ascii="Arial" w:hAnsi="Arial" w:cs="Arial"/>
          <w:sz w:val="24"/>
          <w:szCs w:val="24"/>
        </w:rPr>
        <w:t xml:space="preserve"> to gather, understand and interpr</w:t>
      </w:r>
      <w:r w:rsidR="00CD59B0">
        <w:rPr>
          <w:rFonts w:ascii="Arial" w:hAnsi="Arial" w:cs="Arial"/>
          <w:sz w:val="24"/>
          <w:szCs w:val="24"/>
        </w:rPr>
        <w:t>et information and apply it to their</w:t>
      </w:r>
      <w:r w:rsidR="00CD59B0" w:rsidRPr="00CD59B0">
        <w:rPr>
          <w:rFonts w:ascii="Arial" w:hAnsi="Arial" w:cs="Arial"/>
          <w:sz w:val="24"/>
          <w:szCs w:val="24"/>
        </w:rPr>
        <w:t xml:space="preserve"> own situation</w:t>
      </w:r>
      <w:r w:rsidRPr="00FB5F35">
        <w:rPr>
          <w:rFonts w:ascii="Arial" w:hAnsi="Arial" w:cs="Arial"/>
          <w:sz w:val="24"/>
          <w:szCs w:val="24"/>
        </w:rPr>
        <w:t>.</w:t>
      </w:r>
      <w:r w:rsidR="00405383" w:rsidRPr="00FB5F35">
        <w:rPr>
          <w:rFonts w:ascii="Arial" w:hAnsi="Arial" w:cs="Arial"/>
          <w:sz w:val="24"/>
          <w:szCs w:val="24"/>
        </w:rPr>
        <w:t xml:space="preserve"> More information is available by following the link to </w:t>
      </w:r>
      <w:r w:rsidR="00CD59B0">
        <w:rPr>
          <w:rFonts w:ascii="Arial" w:hAnsi="Arial" w:cs="Arial"/>
          <w:sz w:val="24"/>
          <w:szCs w:val="24"/>
        </w:rPr>
        <w:t>the IAS Team</w:t>
      </w:r>
      <w:r w:rsidR="00405383" w:rsidRPr="00FB5F35">
        <w:rPr>
          <w:rFonts w:ascii="Arial" w:hAnsi="Arial" w:cs="Arial"/>
          <w:sz w:val="24"/>
          <w:szCs w:val="24"/>
        </w:rPr>
        <w:t xml:space="preserve"> under the </w:t>
      </w:r>
      <w:r w:rsidR="00405383" w:rsidRPr="003874DB">
        <w:rPr>
          <w:rFonts w:ascii="Arial" w:hAnsi="Arial" w:cs="Arial"/>
          <w:b/>
          <w:sz w:val="24"/>
          <w:szCs w:val="24"/>
        </w:rPr>
        <w:t>“Help for Parents and Carers”</w:t>
      </w:r>
      <w:r w:rsidR="00405383" w:rsidRPr="00FB5F35">
        <w:rPr>
          <w:rFonts w:ascii="Arial" w:hAnsi="Arial" w:cs="Arial"/>
          <w:sz w:val="24"/>
          <w:szCs w:val="24"/>
        </w:rPr>
        <w:t xml:space="preserve"> section </w:t>
      </w:r>
      <w:r w:rsidR="00F662A0">
        <w:rPr>
          <w:rFonts w:ascii="Arial" w:hAnsi="Arial" w:cs="Arial"/>
          <w:sz w:val="24"/>
          <w:szCs w:val="24"/>
        </w:rPr>
        <w:t>of the Lancashire SEND website:</w:t>
      </w:r>
    </w:p>
    <w:p w14:paraId="2BD5A5B8" w14:textId="77777777" w:rsidR="00E45394" w:rsidRPr="00FB5F35" w:rsidRDefault="009619B0" w:rsidP="00F662A0">
      <w:pPr>
        <w:pStyle w:val="ListParagraph"/>
        <w:spacing w:after="60"/>
        <w:ind w:left="426"/>
        <w:contextualSpacing w:val="0"/>
        <w:jc w:val="center"/>
        <w:rPr>
          <w:rFonts w:ascii="Arial" w:hAnsi="Arial" w:cs="Arial"/>
          <w:sz w:val="24"/>
          <w:szCs w:val="24"/>
        </w:rPr>
      </w:pPr>
      <w:hyperlink r:id="rId9" w:history="1">
        <w:r w:rsidR="00405383" w:rsidRPr="00FB5F35">
          <w:rPr>
            <w:rStyle w:val="Hyperlink"/>
            <w:rFonts w:ascii="Arial" w:hAnsi="Arial" w:cs="Arial"/>
            <w:color w:val="auto"/>
            <w:sz w:val="24"/>
            <w:szCs w:val="24"/>
            <w:u w:val="none"/>
          </w:rPr>
          <w:t>www.lancashire.gov.uk/SEND</w:t>
        </w:r>
      </w:hyperlink>
    </w:p>
    <w:p w14:paraId="3E433E5D" w14:textId="77777777" w:rsidR="00B169C1" w:rsidRPr="00FB5F35" w:rsidRDefault="006F4D8E" w:rsidP="006F4D8E">
      <w:pPr>
        <w:pStyle w:val="ListParagraph"/>
        <w:spacing w:after="60"/>
        <w:ind w:left="426"/>
        <w:contextualSpacing w:val="0"/>
        <w:jc w:val="both"/>
        <w:rPr>
          <w:rFonts w:ascii="Arial" w:hAnsi="Arial" w:cs="Arial"/>
          <w:sz w:val="24"/>
          <w:szCs w:val="24"/>
        </w:rPr>
      </w:pPr>
      <w:r w:rsidRPr="00FB5F35">
        <w:rPr>
          <w:rFonts w:ascii="Arial" w:hAnsi="Arial" w:cs="Arial"/>
          <w:sz w:val="24"/>
          <w:szCs w:val="24"/>
        </w:rPr>
        <w:lastRenderedPageBreak/>
        <w:t>Key school policies and other documents are available for all via the school’s website and free copies of any policies are available at the school office upon request. These can be adapted e.g. enlarged print or in audio format if requested.</w:t>
      </w:r>
    </w:p>
    <w:p w14:paraId="34BC4A4E" w14:textId="77777777" w:rsidR="006F4D8E" w:rsidRPr="00FB5F35" w:rsidRDefault="00B169C1" w:rsidP="006F4D8E">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The school office manager, Headteacher and/or SENCo will help parents/carers to complete forms and paperwork when necessary and by signposting to agencies such as </w:t>
      </w:r>
      <w:r w:rsidR="00E749AA">
        <w:rPr>
          <w:rFonts w:ascii="Arial" w:hAnsi="Arial" w:cs="Arial"/>
          <w:sz w:val="24"/>
          <w:szCs w:val="24"/>
        </w:rPr>
        <w:t xml:space="preserve">The Families and Well Being team </w:t>
      </w:r>
      <w:r w:rsidRPr="00FB5F35">
        <w:rPr>
          <w:rFonts w:ascii="Arial" w:hAnsi="Arial" w:cs="Arial"/>
          <w:sz w:val="24"/>
          <w:szCs w:val="24"/>
        </w:rPr>
        <w:t xml:space="preserve">or the school nurse. Information, advice and guidance for families of children with SEND is available via the SENCo and/or links on our website and parents/families </w:t>
      </w:r>
      <w:r w:rsidR="006F4D8E" w:rsidRPr="00FB5F35">
        <w:rPr>
          <w:rFonts w:ascii="Arial" w:hAnsi="Arial" w:cs="Arial"/>
          <w:sz w:val="24"/>
          <w:szCs w:val="24"/>
        </w:rPr>
        <w:t xml:space="preserve">who have additional needs are supported by members of the school staff. This may include reading documents, supporting with understanding of official paperwork (whether from within school or from other agencies) and possibly, in more complex cases, a referral to </w:t>
      </w:r>
      <w:r w:rsidR="00CD59B0">
        <w:rPr>
          <w:rFonts w:ascii="Arial" w:hAnsi="Arial" w:cs="Arial"/>
          <w:sz w:val="24"/>
          <w:szCs w:val="24"/>
        </w:rPr>
        <w:t>IAS Team</w:t>
      </w:r>
      <w:r w:rsidR="006F4D8E" w:rsidRPr="00FB5F35">
        <w:rPr>
          <w:rFonts w:ascii="Arial" w:hAnsi="Arial" w:cs="Arial"/>
          <w:sz w:val="24"/>
          <w:szCs w:val="24"/>
        </w:rPr>
        <w:t>, as above.</w:t>
      </w:r>
      <w:r w:rsidRPr="00FB5F35">
        <w:rPr>
          <w:rFonts w:ascii="Arial" w:hAnsi="Arial" w:cs="Arial"/>
          <w:sz w:val="24"/>
          <w:szCs w:val="24"/>
        </w:rPr>
        <w:t xml:space="preserve"> The school office manager will also support parents with online school applications if they do </w:t>
      </w:r>
      <w:r w:rsidR="00FB5F35">
        <w:rPr>
          <w:rFonts w:ascii="Arial" w:hAnsi="Arial" w:cs="Arial"/>
          <w:sz w:val="24"/>
          <w:szCs w:val="24"/>
        </w:rPr>
        <w:t>not have access to computer or I</w:t>
      </w:r>
      <w:r w:rsidRPr="00FB5F35">
        <w:rPr>
          <w:rFonts w:ascii="Arial" w:hAnsi="Arial" w:cs="Arial"/>
          <w:sz w:val="24"/>
          <w:szCs w:val="24"/>
        </w:rPr>
        <w:t>nternet at home.</w:t>
      </w:r>
    </w:p>
    <w:p w14:paraId="367B67FB" w14:textId="77777777" w:rsidR="003874DB" w:rsidRPr="00734D8B" w:rsidRDefault="00CB5629" w:rsidP="003874DB">
      <w:pPr>
        <w:pStyle w:val="ListParagraph"/>
        <w:spacing w:after="60"/>
        <w:ind w:left="426"/>
        <w:contextualSpacing w:val="0"/>
        <w:jc w:val="both"/>
        <w:rPr>
          <w:rFonts w:ascii="Arial" w:hAnsi="Arial" w:cs="Arial"/>
          <w:color w:val="FF0000"/>
          <w:sz w:val="24"/>
          <w:szCs w:val="24"/>
        </w:rPr>
      </w:pPr>
      <w:r w:rsidRPr="00734D8B">
        <w:rPr>
          <w:rFonts w:ascii="Arial" w:hAnsi="Arial" w:cs="Arial"/>
          <w:sz w:val="24"/>
          <w:szCs w:val="24"/>
        </w:rPr>
        <w:t xml:space="preserve">When children join the school, we make a Home – School Agreement to help parents to understand the parameters and expectations in school. Additionally, we use Behaviour Contracts for all children on school trips and within school for some children who have particular difficulties </w:t>
      </w:r>
      <w:r w:rsidR="003874DB" w:rsidRPr="00734D8B">
        <w:rPr>
          <w:rFonts w:ascii="Arial" w:hAnsi="Arial" w:cs="Arial"/>
          <w:sz w:val="24"/>
          <w:szCs w:val="24"/>
        </w:rPr>
        <w:t>in regulating their behaviour; b</w:t>
      </w:r>
      <w:r w:rsidRPr="00734D8B">
        <w:rPr>
          <w:rFonts w:ascii="Arial" w:hAnsi="Arial" w:cs="Arial"/>
          <w:sz w:val="24"/>
          <w:szCs w:val="24"/>
        </w:rPr>
        <w:t>ehaviour of children at</w:t>
      </w:r>
      <w:r w:rsidR="001E11EF" w:rsidRPr="00734D8B">
        <w:rPr>
          <w:rFonts w:ascii="Arial" w:hAnsi="Arial" w:cs="Arial"/>
          <w:sz w:val="24"/>
          <w:szCs w:val="24"/>
        </w:rPr>
        <w:t xml:space="preserve"> </w:t>
      </w:r>
      <w:r w:rsidR="00236C19" w:rsidRPr="00734D8B">
        <w:rPr>
          <w:rFonts w:ascii="Arial" w:hAnsi="Arial" w:cs="Arial"/>
          <w:sz w:val="24"/>
          <w:szCs w:val="24"/>
        </w:rPr>
        <w:t>Hapton</w:t>
      </w:r>
      <w:r w:rsidRPr="00734D8B">
        <w:rPr>
          <w:rFonts w:ascii="Arial" w:hAnsi="Arial" w:cs="Arial"/>
          <w:sz w:val="24"/>
          <w:szCs w:val="24"/>
        </w:rPr>
        <w:t xml:space="preserve"> is outstanding (Ofsted</w:t>
      </w:r>
      <w:r w:rsidR="00EF13C5" w:rsidRPr="00734D8B">
        <w:rPr>
          <w:rFonts w:ascii="Arial" w:hAnsi="Arial" w:cs="Arial"/>
          <w:sz w:val="24"/>
          <w:szCs w:val="24"/>
        </w:rPr>
        <w:t>)</w:t>
      </w:r>
    </w:p>
    <w:p w14:paraId="3750D343" w14:textId="77777777" w:rsidR="003874DB" w:rsidRDefault="003874DB" w:rsidP="003874DB">
      <w:pPr>
        <w:pStyle w:val="ListParagraph"/>
        <w:spacing w:after="60"/>
        <w:ind w:left="426"/>
        <w:contextualSpacing w:val="0"/>
        <w:jc w:val="both"/>
        <w:rPr>
          <w:rFonts w:ascii="Arial" w:hAnsi="Arial" w:cs="Arial"/>
          <w:sz w:val="24"/>
          <w:szCs w:val="24"/>
        </w:rPr>
      </w:pPr>
      <w:r w:rsidRPr="00734D8B">
        <w:rPr>
          <w:rFonts w:ascii="Arial" w:hAnsi="Arial" w:cs="Arial"/>
          <w:sz w:val="24"/>
          <w:szCs w:val="24"/>
        </w:rPr>
        <w:t xml:space="preserve">If parents wish to become even more closely involved with school life, we have </w:t>
      </w:r>
      <w:r w:rsidR="004432E6" w:rsidRPr="00734D8B">
        <w:rPr>
          <w:rFonts w:ascii="Arial" w:hAnsi="Arial" w:cs="Arial"/>
          <w:sz w:val="24"/>
          <w:szCs w:val="24"/>
        </w:rPr>
        <w:t>two</w:t>
      </w:r>
      <w:r w:rsidRPr="00734D8B">
        <w:rPr>
          <w:rFonts w:ascii="Arial" w:hAnsi="Arial" w:cs="Arial"/>
          <w:sz w:val="24"/>
          <w:szCs w:val="24"/>
        </w:rPr>
        <w:t xml:space="preserve"> places for parents to sit on our governing body and elections for these positions take place on a 4-yearly cycle. </w:t>
      </w:r>
      <w:r w:rsidR="004432E6" w:rsidRPr="00734D8B">
        <w:rPr>
          <w:rFonts w:ascii="Arial" w:hAnsi="Arial" w:cs="Arial"/>
          <w:sz w:val="24"/>
          <w:szCs w:val="24"/>
        </w:rPr>
        <w:t>Parental surveys are also completed and actions taken in response to this.</w:t>
      </w:r>
    </w:p>
    <w:p w14:paraId="32C58B54" w14:textId="77777777" w:rsidR="006D3B07" w:rsidRPr="00644272" w:rsidRDefault="006D3B07" w:rsidP="00644272">
      <w:pPr>
        <w:spacing w:before="200" w:after="60"/>
        <w:jc w:val="both"/>
        <w:rPr>
          <w:rFonts w:ascii="Arial" w:hAnsi="Arial" w:cs="Arial"/>
          <w:b/>
          <w:color w:val="0033CC"/>
          <w:sz w:val="24"/>
          <w:szCs w:val="24"/>
        </w:rPr>
      </w:pPr>
      <w:r w:rsidRPr="00644272">
        <w:rPr>
          <w:rFonts w:ascii="Arial" w:hAnsi="Arial" w:cs="Arial"/>
          <w:b/>
          <w:color w:val="0033CC"/>
          <w:sz w:val="24"/>
          <w:szCs w:val="24"/>
        </w:rPr>
        <w:t>How do we involve and consult with the children about their education?</w:t>
      </w:r>
    </w:p>
    <w:p w14:paraId="5F7EF51F" w14:textId="6CD10C56" w:rsidR="006D3B07" w:rsidRPr="00734D8B" w:rsidRDefault="00C57BB9" w:rsidP="00C57BB9">
      <w:pPr>
        <w:pStyle w:val="ListParagraph"/>
        <w:spacing w:after="60"/>
        <w:ind w:left="426"/>
        <w:contextualSpacing w:val="0"/>
        <w:jc w:val="both"/>
        <w:rPr>
          <w:rFonts w:ascii="Arial" w:hAnsi="Arial" w:cs="Arial"/>
          <w:sz w:val="24"/>
          <w:szCs w:val="24"/>
        </w:rPr>
      </w:pPr>
      <w:r w:rsidRPr="00734D8B">
        <w:rPr>
          <w:rFonts w:ascii="Arial" w:hAnsi="Arial" w:cs="Arial"/>
          <w:sz w:val="24"/>
          <w:szCs w:val="24"/>
        </w:rPr>
        <w:t>All children are provided with the opportunity to be voted onto the School Council</w:t>
      </w:r>
      <w:r w:rsidR="00831D87">
        <w:rPr>
          <w:rFonts w:ascii="Arial" w:hAnsi="Arial" w:cs="Arial"/>
          <w:sz w:val="24"/>
          <w:szCs w:val="24"/>
        </w:rPr>
        <w:t>, Worship team</w:t>
      </w:r>
      <w:r w:rsidRPr="00734D8B">
        <w:rPr>
          <w:rFonts w:ascii="Arial" w:hAnsi="Arial" w:cs="Arial"/>
          <w:sz w:val="24"/>
          <w:szCs w:val="24"/>
        </w:rPr>
        <w:t xml:space="preserve">, Play leader as well as hold other positions of responsibility, by their class or teachers. </w:t>
      </w:r>
      <w:r w:rsidR="006D3B07" w:rsidRPr="00734D8B">
        <w:rPr>
          <w:rFonts w:ascii="Arial" w:hAnsi="Arial" w:cs="Arial"/>
          <w:sz w:val="24"/>
          <w:szCs w:val="24"/>
        </w:rPr>
        <w:t xml:space="preserve">ALL children are eligible to serve on the School Council, regardless of </w:t>
      </w:r>
      <w:r w:rsidR="008914EE" w:rsidRPr="00734D8B">
        <w:rPr>
          <w:rFonts w:ascii="Arial" w:hAnsi="Arial" w:cs="Arial"/>
          <w:sz w:val="24"/>
          <w:szCs w:val="24"/>
        </w:rPr>
        <w:t>special educational needs or disabilities and in recent years several such children have served the Council very well.</w:t>
      </w:r>
    </w:p>
    <w:p w14:paraId="248E9DC6" w14:textId="77777777" w:rsidR="00F67F16" w:rsidRPr="00734D8B" w:rsidRDefault="00F67F16" w:rsidP="00F67F16">
      <w:pPr>
        <w:pStyle w:val="ListParagraph"/>
        <w:spacing w:after="60"/>
        <w:ind w:left="426"/>
        <w:jc w:val="both"/>
        <w:rPr>
          <w:rFonts w:ascii="Arial" w:hAnsi="Arial" w:cs="Arial"/>
          <w:sz w:val="24"/>
          <w:szCs w:val="24"/>
        </w:rPr>
      </w:pPr>
      <w:r w:rsidRPr="00734D8B">
        <w:rPr>
          <w:rFonts w:ascii="Arial" w:hAnsi="Arial" w:cs="Arial"/>
          <w:sz w:val="24"/>
          <w:szCs w:val="24"/>
        </w:rPr>
        <w:t>All junior children</w:t>
      </w:r>
      <w:r w:rsidR="008914EE" w:rsidRPr="00734D8B">
        <w:rPr>
          <w:rFonts w:ascii="Arial" w:hAnsi="Arial" w:cs="Arial"/>
          <w:sz w:val="24"/>
          <w:szCs w:val="24"/>
        </w:rPr>
        <w:t xml:space="preserve"> take part in the Pupil Attitude Q</w:t>
      </w:r>
      <w:r w:rsidRPr="00734D8B">
        <w:rPr>
          <w:rFonts w:ascii="Arial" w:hAnsi="Arial" w:cs="Arial"/>
          <w:sz w:val="24"/>
          <w:szCs w:val="24"/>
        </w:rPr>
        <w:t>uestionnaire each year which produces a numerical summary of views of their own school lives as wel</w:t>
      </w:r>
      <w:r w:rsidR="008914EE" w:rsidRPr="00734D8B">
        <w:rPr>
          <w:rFonts w:ascii="Arial" w:hAnsi="Arial" w:cs="Arial"/>
          <w:sz w:val="24"/>
          <w:szCs w:val="24"/>
        </w:rPr>
        <w:t>l as opinions of various school-</w:t>
      </w:r>
      <w:r w:rsidRPr="00734D8B">
        <w:rPr>
          <w:rFonts w:ascii="Arial" w:hAnsi="Arial" w:cs="Arial"/>
          <w:sz w:val="24"/>
          <w:szCs w:val="24"/>
        </w:rPr>
        <w:t>related topics</w:t>
      </w:r>
      <w:r w:rsidR="008914EE" w:rsidRPr="00734D8B">
        <w:rPr>
          <w:rFonts w:ascii="Arial" w:hAnsi="Arial" w:cs="Arial"/>
          <w:sz w:val="24"/>
          <w:szCs w:val="24"/>
        </w:rPr>
        <w:t>,</w:t>
      </w:r>
      <w:r w:rsidRPr="00734D8B">
        <w:rPr>
          <w:rFonts w:ascii="Arial" w:hAnsi="Arial" w:cs="Arial"/>
          <w:sz w:val="24"/>
          <w:szCs w:val="24"/>
        </w:rPr>
        <w:t xml:space="preserve"> such as behaviour.</w:t>
      </w:r>
      <w:r w:rsidR="008914EE" w:rsidRPr="00734D8B">
        <w:rPr>
          <w:rFonts w:ascii="Arial" w:hAnsi="Arial" w:cs="Arial"/>
          <w:sz w:val="24"/>
          <w:szCs w:val="24"/>
        </w:rPr>
        <w:t xml:space="preserve"> The data shows that the vast majority of children have a positive view of school. Areas for further development can also be identified and improvements planned to ensure all children enjoy their school life.</w:t>
      </w:r>
    </w:p>
    <w:p w14:paraId="0E4783E8" w14:textId="2ADB71A6" w:rsidR="00B714E1" w:rsidRDefault="00C858EE" w:rsidP="00654C5B">
      <w:pPr>
        <w:pStyle w:val="ListParagraph"/>
        <w:spacing w:after="60"/>
        <w:ind w:left="426"/>
        <w:contextualSpacing w:val="0"/>
        <w:jc w:val="both"/>
        <w:rPr>
          <w:rFonts w:ascii="Arial" w:hAnsi="Arial" w:cs="Arial"/>
          <w:sz w:val="24"/>
          <w:szCs w:val="24"/>
        </w:rPr>
      </w:pPr>
      <w:r w:rsidRPr="00734D8B">
        <w:rPr>
          <w:rFonts w:ascii="Arial" w:hAnsi="Arial" w:cs="Arial"/>
          <w:sz w:val="24"/>
          <w:szCs w:val="24"/>
        </w:rPr>
        <w:t>Additionally,</w:t>
      </w:r>
      <w:r w:rsidR="00F67F16" w:rsidRPr="00734D8B">
        <w:rPr>
          <w:rFonts w:ascii="Arial" w:hAnsi="Arial" w:cs="Arial"/>
          <w:sz w:val="24"/>
          <w:szCs w:val="24"/>
        </w:rPr>
        <w:t xml:space="preserve"> we have carry out Pupil Interviews, which take two forms: The first is a general survey based on learning skills and how they access the learning environment; the second is subject-specific</w:t>
      </w:r>
      <w:r w:rsidR="00831D87">
        <w:rPr>
          <w:rFonts w:ascii="Arial" w:hAnsi="Arial" w:cs="Arial"/>
          <w:sz w:val="24"/>
          <w:szCs w:val="24"/>
        </w:rPr>
        <w:t>. These are carried out termly</w:t>
      </w:r>
      <w:r w:rsidR="00F67F16" w:rsidRPr="00734D8B">
        <w:rPr>
          <w:rFonts w:ascii="Arial" w:hAnsi="Arial" w:cs="Arial"/>
          <w:sz w:val="24"/>
          <w:szCs w:val="24"/>
        </w:rPr>
        <w:t xml:space="preserve">. </w:t>
      </w:r>
    </w:p>
    <w:p w14:paraId="689C1FFD" w14:textId="77777777" w:rsidR="006D3B07" w:rsidRDefault="006D3B07"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Children with SEND who have an Individual Education Plan (IEP) </w:t>
      </w:r>
      <w:r w:rsidR="00860B42">
        <w:rPr>
          <w:rFonts w:ascii="Arial" w:hAnsi="Arial" w:cs="Arial"/>
          <w:sz w:val="24"/>
          <w:szCs w:val="24"/>
        </w:rPr>
        <w:t xml:space="preserve">or Personalised Provision Plan </w:t>
      </w:r>
      <w:r w:rsidRPr="00FB5F35">
        <w:rPr>
          <w:rFonts w:ascii="Arial" w:hAnsi="Arial" w:cs="Arial"/>
          <w:sz w:val="24"/>
          <w:szCs w:val="24"/>
        </w:rPr>
        <w:t xml:space="preserve">are </w:t>
      </w:r>
      <w:r w:rsidR="00F52671" w:rsidRPr="00FB5F35">
        <w:rPr>
          <w:rFonts w:ascii="Arial" w:hAnsi="Arial" w:cs="Arial"/>
          <w:sz w:val="24"/>
          <w:szCs w:val="24"/>
        </w:rPr>
        <w:t>involved in discussions about their targets</w:t>
      </w:r>
      <w:r w:rsidR="00B169C1" w:rsidRPr="00FB5F35">
        <w:rPr>
          <w:rFonts w:ascii="Arial" w:hAnsi="Arial" w:cs="Arial"/>
          <w:sz w:val="24"/>
          <w:szCs w:val="24"/>
        </w:rPr>
        <w:t xml:space="preserve"> including how well they are progressing and what they need to do or need help with next</w:t>
      </w:r>
      <w:r w:rsidR="00F52671" w:rsidRPr="00FB5F35">
        <w:rPr>
          <w:rFonts w:ascii="Arial" w:hAnsi="Arial" w:cs="Arial"/>
          <w:sz w:val="24"/>
          <w:szCs w:val="24"/>
        </w:rPr>
        <w:t>.</w:t>
      </w:r>
      <w:r w:rsidR="003874DB">
        <w:rPr>
          <w:rFonts w:ascii="Arial" w:hAnsi="Arial" w:cs="Arial"/>
          <w:sz w:val="24"/>
          <w:szCs w:val="24"/>
        </w:rPr>
        <w:t xml:space="preserve"> They do this whilst working 1:1 with a teac</w:t>
      </w:r>
      <w:r w:rsidR="0051430B">
        <w:rPr>
          <w:rFonts w:ascii="Arial" w:hAnsi="Arial" w:cs="Arial"/>
          <w:sz w:val="24"/>
          <w:szCs w:val="24"/>
        </w:rPr>
        <w:t xml:space="preserve">her or teaching assistant and we always blame the target and/or the strategies, </w:t>
      </w:r>
      <w:r w:rsidR="0051430B" w:rsidRPr="0051430B">
        <w:rPr>
          <w:rFonts w:ascii="Arial" w:hAnsi="Arial" w:cs="Arial"/>
          <w:i/>
          <w:sz w:val="24"/>
          <w:szCs w:val="24"/>
        </w:rPr>
        <w:t>not the child</w:t>
      </w:r>
      <w:r w:rsidR="0051430B">
        <w:rPr>
          <w:rFonts w:ascii="Arial" w:hAnsi="Arial" w:cs="Arial"/>
          <w:sz w:val="24"/>
          <w:szCs w:val="24"/>
        </w:rPr>
        <w:t>, when a pupil is struggling to achieve a target and make adjustments accordingly.</w:t>
      </w:r>
    </w:p>
    <w:p w14:paraId="48841C67" w14:textId="77777777" w:rsidR="000341C4" w:rsidRDefault="000341C4" w:rsidP="00654C5B">
      <w:pPr>
        <w:pStyle w:val="ListParagraph"/>
        <w:spacing w:after="60"/>
        <w:ind w:left="426"/>
        <w:contextualSpacing w:val="0"/>
        <w:jc w:val="both"/>
        <w:rPr>
          <w:rFonts w:ascii="Arial" w:hAnsi="Arial" w:cs="Arial"/>
          <w:sz w:val="24"/>
          <w:szCs w:val="24"/>
        </w:rPr>
      </w:pPr>
    </w:p>
    <w:p w14:paraId="0F42800D" w14:textId="77777777" w:rsidR="00F52671" w:rsidRPr="00644272" w:rsidRDefault="00F52671" w:rsidP="00644272">
      <w:pPr>
        <w:rPr>
          <w:rFonts w:ascii="Arial" w:hAnsi="Arial" w:cs="Arial"/>
          <w:i/>
          <w:color w:val="0033CC"/>
          <w:sz w:val="24"/>
        </w:rPr>
      </w:pPr>
      <w:r w:rsidRPr="00644272">
        <w:rPr>
          <w:rFonts w:ascii="Arial" w:hAnsi="Arial" w:cs="Arial"/>
          <w:b/>
          <w:color w:val="0033CC"/>
          <w:sz w:val="24"/>
          <w:szCs w:val="24"/>
        </w:rPr>
        <w:lastRenderedPageBreak/>
        <w:t>How do we assess and review the progress that children make and how do we involve them and their parents?</w:t>
      </w:r>
    </w:p>
    <w:p w14:paraId="05372408" w14:textId="77777777" w:rsidR="0048767D" w:rsidRPr="00FB5F35" w:rsidRDefault="00F52671"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Assessment </w:t>
      </w:r>
      <w:r w:rsidR="0048767D" w:rsidRPr="00FB5F35">
        <w:rPr>
          <w:rFonts w:ascii="Arial" w:hAnsi="Arial" w:cs="Arial"/>
          <w:sz w:val="24"/>
          <w:szCs w:val="24"/>
        </w:rPr>
        <w:t xml:space="preserve">for all children </w:t>
      </w:r>
      <w:r w:rsidR="008F0C76" w:rsidRPr="00FB5F35">
        <w:rPr>
          <w:rFonts w:ascii="Arial" w:hAnsi="Arial" w:cs="Arial"/>
          <w:sz w:val="24"/>
          <w:szCs w:val="24"/>
        </w:rPr>
        <w:t xml:space="preserve">is a continual process and </w:t>
      </w:r>
      <w:r w:rsidRPr="00FB5F35">
        <w:rPr>
          <w:rFonts w:ascii="Arial" w:hAnsi="Arial" w:cs="Arial"/>
          <w:sz w:val="24"/>
          <w:szCs w:val="24"/>
        </w:rPr>
        <w:t>takes many forms</w:t>
      </w:r>
      <w:r w:rsidR="0048767D" w:rsidRPr="00FB5F35">
        <w:rPr>
          <w:rFonts w:ascii="Arial" w:hAnsi="Arial" w:cs="Arial"/>
          <w:sz w:val="24"/>
          <w:szCs w:val="24"/>
        </w:rPr>
        <w:t xml:space="preserve">, as laid out in the school’s Policy on Teaching and Learning. For many children with SEND, the teacher’s assessment of need is sufficient to </w:t>
      </w:r>
      <w:r w:rsidR="008F0C76" w:rsidRPr="00FB5F35">
        <w:rPr>
          <w:rFonts w:ascii="Arial" w:hAnsi="Arial" w:cs="Arial"/>
          <w:sz w:val="24"/>
          <w:szCs w:val="24"/>
        </w:rPr>
        <w:t>decide</w:t>
      </w:r>
      <w:r w:rsidR="0048767D" w:rsidRPr="00FB5F35">
        <w:rPr>
          <w:rFonts w:ascii="Arial" w:hAnsi="Arial" w:cs="Arial"/>
          <w:sz w:val="24"/>
          <w:szCs w:val="24"/>
        </w:rPr>
        <w:t xml:space="preserve"> </w:t>
      </w:r>
      <w:r w:rsidR="008F0C76" w:rsidRPr="00FB5F35">
        <w:rPr>
          <w:rFonts w:ascii="Arial" w:hAnsi="Arial" w:cs="Arial"/>
          <w:sz w:val="24"/>
          <w:szCs w:val="24"/>
        </w:rPr>
        <w:t xml:space="preserve">what is needed on a 1:1 basis through an IEP. </w:t>
      </w:r>
    </w:p>
    <w:p w14:paraId="2F6DE7F3" w14:textId="77777777" w:rsidR="00622C79" w:rsidRPr="00FB5F35" w:rsidRDefault="00622C79" w:rsidP="00622C79">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It is the responsibility of the Headteacher, through the class teachers, to monitor the support and provision for pupils with SEN in their care. This work is co-ordinated by the school’s SENCo. Throughout the school, children’s progress in </w:t>
      </w:r>
      <w:r w:rsidR="0062640E">
        <w:rPr>
          <w:rFonts w:ascii="Arial" w:hAnsi="Arial" w:cs="Arial"/>
          <w:sz w:val="24"/>
          <w:szCs w:val="24"/>
        </w:rPr>
        <w:t>M</w:t>
      </w:r>
      <w:r w:rsidRPr="00FB5F35">
        <w:rPr>
          <w:rFonts w:ascii="Arial" w:hAnsi="Arial" w:cs="Arial"/>
          <w:sz w:val="24"/>
          <w:szCs w:val="24"/>
        </w:rPr>
        <w:t xml:space="preserve">aths and English is formally assessed </w:t>
      </w:r>
      <w:r>
        <w:rPr>
          <w:rFonts w:ascii="Arial" w:hAnsi="Arial" w:cs="Arial"/>
          <w:sz w:val="24"/>
          <w:szCs w:val="24"/>
        </w:rPr>
        <w:t xml:space="preserve">by teachers </w:t>
      </w:r>
      <w:r w:rsidRPr="00FB5F35">
        <w:rPr>
          <w:rFonts w:ascii="Arial" w:hAnsi="Arial" w:cs="Arial"/>
          <w:sz w:val="24"/>
          <w:szCs w:val="24"/>
        </w:rPr>
        <w:t>every term. All of this information is monitored and evaluated to ensure that provision for all children is matched to their needs.</w:t>
      </w:r>
    </w:p>
    <w:p w14:paraId="26683317" w14:textId="77777777" w:rsidR="008F0C76" w:rsidRPr="00FB5F35" w:rsidRDefault="00622C79" w:rsidP="00654C5B">
      <w:pPr>
        <w:pStyle w:val="ListParagraph"/>
        <w:spacing w:after="60"/>
        <w:ind w:left="426"/>
        <w:contextualSpacing w:val="0"/>
        <w:jc w:val="both"/>
        <w:rPr>
          <w:rFonts w:ascii="Arial" w:hAnsi="Arial" w:cs="Arial"/>
          <w:sz w:val="24"/>
          <w:szCs w:val="24"/>
        </w:rPr>
      </w:pPr>
      <w:r>
        <w:rPr>
          <w:rFonts w:ascii="Arial" w:hAnsi="Arial" w:cs="Arial"/>
          <w:sz w:val="24"/>
          <w:szCs w:val="24"/>
        </w:rPr>
        <w:t>All IEPs have SMART (Specific, Measurable, Achievable, Realistic, Timed) targets which</w:t>
      </w:r>
      <w:r w:rsidR="008F0C76" w:rsidRPr="00FB5F35">
        <w:rPr>
          <w:rFonts w:ascii="Arial" w:hAnsi="Arial" w:cs="Arial"/>
          <w:sz w:val="24"/>
          <w:szCs w:val="24"/>
        </w:rPr>
        <w:t xml:space="preserve"> are monitored weekly </w:t>
      </w:r>
      <w:r>
        <w:rPr>
          <w:rFonts w:ascii="Arial" w:hAnsi="Arial" w:cs="Arial"/>
          <w:sz w:val="24"/>
          <w:szCs w:val="24"/>
        </w:rPr>
        <w:t>(on a ‘can they do it</w:t>
      </w:r>
      <w:r w:rsidR="009B52F4">
        <w:rPr>
          <w:rFonts w:ascii="Arial" w:hAnsi="Arial" w:cs="Arial"/>
          <w:sz w:val="24"/>
          <w:szCs w:val="24"/>
        </w:rPr>
        <w:t>?</w:t>
      </w:r>
      <w:r>
        <w:rPr>
          <w:rFonts w:ascii="Arial" w:hAnsi="Arial" w:cs="Arial"/>
          <w:sz w:val="24"/>
          <w:szCs w:val="24"/>
        </w:rPr>
        <w:t xml:space="preserve">’ basis) </w:t>
      </w:r>
      <w:r w:rsidR="008F0C76" w:rsidRPr="00FB5F35">
        <w:rPr>
          <w:rFonts w:ascii="Arial" w:hAnsi="Arial" w:cs="Arial"/>
          <w:sz w:val="24"/>
          <w:szCs w:val="24"/>
        </w:rPr>
        <w:t>by the teaching assistant</w:t>
      </w:r>
      <w:r>
        <w:rPr>
          <w:rFonts w:ascii="Arial" w:hAnsi="Arial" w:cs="Arial"/>
          <w:sz w:val="24"/>
          <w:szCs w:val="24"/>
        </w:rPr>
        <w:t>, backed up by the</w:t>
      </w:r>
      <w:r w:rsidR="008F0C76" w:rsidRPr="00FB5F35">
        <w:rPr>
          <w:rFonts w:ascii="Arial" w:hAnsi="Arial" w:cs="Arial"/>
          <w:sz w:val="24"/>
          <w:szCs w:val="24"/>
        </w:rPr>
        <w:t xml:space="preserve"> class teacher</w:t>
      </w:r>
      <w:r>
        <w:rPr>
          <w:rFonts w:ascii="Arial" w:hAnsi="Arial" w:cs="Arial"/>
          <w:sz w:val="24"/>
          <w:szCs w:val="24"/>
        </w:rPr>
        <w:t>.</w:t>
      </w:r>
      <w:r w:rsidR="00726AD6">
        <w:rPr>
          <w:rFonts w:ascii="Arial" w:hAnsi="Arial" w:cs="Arial"/>
          <w:sz w:val="24"/>
          <w:szCs w:val="24"/>
        </w:rPr>
        <w:t xml:space="preserve"> The child is also </w:t>
      </w:r>
      <w:r w:rsidR="00726AD6" w:rsidRPr="00FB5F35">
        <w:rPr>
          <w:rFonts w:ascii="Arial" w:hAnsi="Arial" w:cs="Arial"/>
          <w:sz w:val="24"/>
          <w:szCs w:val="24"/>
        </w:rPr>
        <w:t>encourage</w:t>
      </w:r>
      <w:r w:rsidR="00726AD6">
        <w:rPr>
          <w:rFonts w:ascii="Arial" w:hAnsi="Arial" w:cs="Arial"/>
          <w:sz w:val="24"/>
          <w:szCs w:val="24"/>
        </w:rPr>
        <w:t>d to self-evaluate against their</w:t>
      </w:r>
      <w:r w:rsidR="00726AD6" w:rsidRPr="00FB5F35">
        <w:rPr>
          <w:rFonts w:ascii="Arial" w:hAnsi="Arial" w:cs="Arial"/>
          <w:sz w:val="24"/>
          <w:szCs w:val="24"/>
        </w:rPr>
        <w:t xml:space="preserve"> targets on a weekly basis with the teaching assistant and/or teacher</w:t>
      </w:r>
      <w:r>
        <w:rPr>
          <w:rFonts w:ascii="Arial" w:hAnsi="Arial" w:cs="Arial"/>
          <w:sz w:val="24"/>
          <w:szCs w:val="24"/>
        </w:rPr>
        <w:t>. N</w:t>
      </w:r>
      <w:r w:rsidR="008F0C76" w:rsidRPr="00FB5F35">
        <w:rPr>
          <w:rFonts w:ascii="Arial" w:hAnsi="Arial" w:cs="Arial"/>
          <w:sz w:val="24"/>
          <w:szCs w:val="24"/>
        </w:rPr>
        <w:t xml:space="preserve">ew targets are set as soon as </w:t>
      </w:r>
      <w:r>
        <w:rPr>
          <w:rFonts w:ascii="Arial" w:hAnsi="Arial" w:cs="Arial"/>
          <w:sz w:val="24"/>
          <w:szCs w:val="24"/>
        </w:rPr>
        <w:t>each target is met</w:t>
      </w:r>
      <w:r w:rsidR="008F0C76" w:rsidRPr="00FB5F35">
        <w:rPr>
          <w:rFonts w:ascii="Arial" w:hAnsi="Arial" w:cs="Arial"/>
          <w:sz w:val="24"/>
          <w:szCs w:val="24"/>
        </w:rPr>
        <w:t xml:space="preserve">. </w:t>
      </w:r>
      <w:r w:rsidR="00726AD6">
        <w:rPr>
          <w:rFonts w:ascii="Arial" w:hAnsi="Arial" w:cs="Arial"/>
          <w:sz w:val="24"/>
          <w:szCs w:val="24"/>
        </w:rPr>
        <w:t>IEPs are</w:t>
      </w:r>
      <w:r w:rsidR="008F0C76" w:rsidRPr="00FB5F35">
        <w:rPr>
          <w:rFonts w:ascii="Arial" w:hAnsi="Arial" w:cs="Arial"/>
          <w:sz w:val="24"/>
          <w:szCs w:val="24"/>
        </w:rPr>
        <w:t xml:space="preserve"> formally reviewed</w:t>
      </w:r>
      <w:r>
        <w:rPr>
          <w:rFonts w:ascii="Arial" w:hAnsi="Arial" w:cs="Arial"/>
          <w:sz w:val="24"/>
          <w:szCs w:val="24"/>
        </w:rPr>
        <w:t xml:space="preserve"> and evaluated 4 times per year by the class teacher and/or SENCo, informed by the weekly monitoring; </w:t>
      </w:r>
      <w:r w:rsidR="008F0C76" w:rsidRPr="00FB5F35">
        <w:rPr>
          <w:rFonts w:ascii="Arial" w:hAnsi="Arial" w:cs="Arial"/>
          <w:sz w:val="24"/>
          <w:szCs w:val="24"/>
        </w:rPr>
        <w:t>this may involve the repetition of a specialist assessment, as above. A copy of a child’s IEP is sent home, along with a copy of the previous</w:t>
      </w:r>
      <w:r w:rsidR="00726AD6">
        <w:rPr>
          <w:rFonts w:ascii="Arial" w:hAnsi="Arial" w:cs="Arial"/>
          <w:sz w:val="24"/>
          <w:szCs w:val="24"/>
        </w:rPr>
        <w:t>,</w:t>
      </w:r>
      <w:r w:rsidR="008F0C76" w:rsidRPr="00FB5F35">
        <w:rPr>
          <w:rFonts w:ascii="Arial" w:hAnsi="Arial" w:cs="Arial"/>
          <w:sz w:val="24"/>
          <w:szCs w:val="24"/>
        </w:rPr>
        <w:t xml:space="preserve"> evaluate</w:t>
      </w:r>
      <w:r w:rsidR="00726AD6">
        <w:rPr>
          <w:rFonts w:ascii="Arial" w:hAnsi="Arial" w:cs="Arial"/>
          <w:sz w:val="24"/>
          <w:szCs w:val="24"/>
        </w:rPr>
        <w:t>d</w:t>
      </w:r>
      <w:r w:rsidR="008F0C76" w:rsidRPr="00FB5F35">
        <w:rPr>
          <w:rFonts w:ascii="Arial" w:hAnsi="Arial" w:cs="Arial"/>
          <w:sz w:val="24"/>
          <w:szCs w:val="24"/>
        </w:rPr>
        <w:t xml:space="preserve"> IEP and parents are invited to discuss this with the class teacher</w:t>
      </w:r>
      <w:r w:rsidR="00726AD6">
        <w:rPr>
          <w:rFonts w:ascii="Arial" w:hAnsi="Arial" w:cs="Arial"/>
          <w:sz w:val="24"/>
          <w:szCs w:val="24"/>
        </w:rPr>
        <w:t>, contributing to the evaluation / target setting if they wish</w:t>
      </w:r>
      <w:r w:rsidR="008F0C76" w:rsidRPr="00FB5F35">
        <w:rPr>
          <w:rFonts w:ascii="Arial" w:hAnsi="Arial" w:cs="Arial"/>
          <w:sz w:val="24"/>
          <w:szCs w:val="24"/>
        </w:rPr>
        <w:t xml:space="preserve">. This is so that they can support their child in achieving their targets through activities in the home. </w:t>
      </w:r>
      <w:r w:rsidR="00726AD6">
        <w:rPr>
          <w:rFonts w:ascii="Arial" w:hAnsi="Arial" w:cs="Arial"/>
          <w:sz w:val="24"/>
          <w:szCs w:val="24"/>
        </w:rPr>
        <w:t xml:space="preserve">Children with IEP targets are </w:t>
      </w:r>
      <w:r w:rsidR="008F0C76" w:rsidRPr="00FB5F35">
        <w:rPr>
          <w:rFonts w:ascii="Arial" w:hAnsi="Arial" w:cs="Arial"/>
          <w:sz w:val="24"/>
          <w:szCs w:val="24"/>
        </w:rPr>
        <w:t>rewarded for their achievements with a certificate.</w:t>
      </w:r>
      <w:r w:rsidR="00860B42">
        <w:rPr>
          <w:rFonts w:ascii="Arial" w:hAnsi="Arial" w:cs="Arial"/>
          <w:sz w:val="24"/>
          <w:szCs w:val="24"/>
        </w:rPr>
        <w:t xml:space="preserve"> A similar process is followed for children with Personalised Provision Plans (PPPs).</w:t>
      </w:r>
    </w:p>
    <w:p w14:paraId="067CBCB8" w14:textId="77777777" w:rsidR="00EF4196" w:rsidRDefault="00EF4196"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For children with a</w:t>
      </w:r>
      <w:r w:rsidR="009B52F4">
        <w:rPr>
          <w:rFonts w:ascii="Arial" w:hAnsi="Arial" w:cs="Arial"/>
          <w:sz w:val="24"/>
          <w:szCs w:val="24"/>
        </w:rPr>
        <w:t>n</w:t>
      </w:r>
      <w:r w:rsidRPr="00FB5F35">
        <w:rPr>
          <w:rFonts w:ascii="Arial" w:hAnsi="Arial" w:cs="Arial"/>
          <w:sz w:val="24"/>
          <w:szCs w:val="24"/>
        </w:rPr>
        <w:t xml:space="preserve"> Education, Health and Care Plan, an annual review (6 monthly for under 5s) will be carried out by the s</w:t>
      </w:r>
      <w:r w:rsidR="00FC5EBE">
        <w:rPr>
          <w:rFonts w:ascii="Arial" w:hAnsi="Arial" w:cs="Arial"/>
          <w:sz w:val="24"/>
          <w:szCs w:val="24"/>
        </w:rPr>
        <w:t xml:space="preserve">chool in conjunction with the Local </w:t>
      </w:r>
      <w:r w:rsidRPr="00FB5F35">
        <w:rPr>
          <w:rFonts w:ascii="Arial" w:hAnsi="Arial" w:cs="Arial"/>
          <w:sz w:val="24"/>
          <w:szCs w:val="24"/>
        </w:rPr>
        <w:t>A</w:t>
      </w:r>
      <w:r w:rsidR="00FC5EBE">
        <w:rPr>
          <w:rFonts w:ascii="Arial" w:hAnsi="Arial" w:cs="Arial"/>
          <w:sz w:val="24"/>
          <w:szCs w:val="24"/>
        </w:rPr>
        <w:t>uthority</w:t>
      </w:r>
      <w:r w:rsidRPr="00FB5F35">
        <w:rPr>
          <w:rFonts w:ascii="Arial" w:hAnsi="Arial" w:cs="Arial"/>
          <w:sz w:val="24"/>
          <w:szCs w:val="24"/>
        </w:rPr>
        <w:t>. Parents and external agencies are strongly encouraged to attend. Reviews in year 5 are used to begin to establish the parent’s choice of high school in order to assess the arrangements prior to the transfer. Depending on when the annual cycle of reviews falls, an additional review may be necessary in late summer term of year 5 or early autumn term of year 6 will confirm parents’ choice of high school and a further transition review, when a high school place has been allocated, will be convened and the high school SENCo invited.</w:t>
      </w:r>
    </w:p>
    <w:p w14:paraId="7A609DA1" w14:textId="77777777" w:rsidR="006223AE" w:rsidRDefault="006223AE" w:rsidP="00654C5B">
      <w:pPr>
        <w:pStyle w:val="ListParagraph"/>
        <w:spacing w:after="60"/>
        <w:ind w:left="426"/>
        <w:contextualSpacing w:val="0"/>
        <w:jc w:val="both"/>
        <w:rPr>
          <w:rFonts w:ascii="Arial" w:hAnsi="Arial" w:cs="Arial"/>
          <w:sz w:val="24"/>
          <w:szCs w:val="24"/>
        </w:rPr>
      </w:pPr>
      <w:r w:rsidRPr="000F2ABB">
        <w:rPr>
          <w:rFonts w:ascii="Arial" w:hAnsi="Arial" w:cs="Arial"/>
          <w:sz w:val="24"/>
          <w:szCs w:val="24"/>
        </w:rPr>
        <w:t>Pupil Progress Meetings are held each half term between each class teacher and the Senior Leadership Team. In these meetings, a discussion takes place concerning children who are not making expected progress and possible actions are discussed</w:t>
      </w:r>
      <w:r>
        <w:rPr>
          <w:rFonts w:ascii="Arial" w:hAnsi="Arial" w:cs="Arial"/>
          <w:sz w:val="24"/>
          <w:szCs w:val="24"/>
        </w:rPr>
        <w:t>.</w:t>
      </w:r>
    </w:p>
    <w:p w14:paraId="678C31EE" w14:textId="77777777" w:rsidR="00F52671" w:rsidRPr="000A3AFA" w:rsidRDefault="008F0C76" w:rsidP="000A3AFA">
      <w:pPr>
        <w:spacing w:before="200" w:after="60"/>
        <w:jc w:val="both"/>
        <w:rPr>
          <w:rFonts w:ascii="Arial" w:hAnsi="Arial" w:cs="Arial"/>
          <w:b/>
          <w:color w:val="0033CC"/>
          <w:sz w:val="24"/>
          <w:szCs w:val="24"/>
        </w:rPr>
      </w:pPr>
      <w:r w:rsidRPr="000A3AFA">
        <w:rPr>
          <w:rFonts w:ascii="Arial" w:hAnsi="Arial" w:cs="Arial"/>
          <w:b/>
          <w:color w:val="0033CC"/>
          <w:sz w:val="24"/>
          <w:szCs w:val="24"/>
        </w:rPr>
        <w:t>How do we support our pupils with SEND as they move on to high school or move to another school?</w:t>
      </w:r>
    </w:p>
    <w:p w14:paraId="08646ED3" w14:textId="77777777" w:rsidR="00D72FDD" w:rsidRPr="00FB5F35" w:rsidRDefault="00D72FDD"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To support all the year 6 children with their transition to high school, a member of staff from each of the receiving secondary schools visits them and meets with their class teacher. All children are invited to attend open days at their new school in the summer term.</w:t>
      </w:r>
    </w:p>
    <w:p w14:paraId="0FFC55B2" w14:textId="77777777" w:rsidR="00D72FDD" w:rsidRPr="00FB5F35" w:rsidRDefault="00D72FDD"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lastRenderedPageBreak/>
        <w:t>Additional visits to their new school will be arranged for pupils with SEND, supported by school staff if necessary. These usually take place in the summer term; the number of additional visits will depend on the needs of the child. The SENCOs of the two schools will make sure all relevant inclusion information is transferred to ensure a smooth transition. This may be at a meeting and parents may be invited if requested. For childre</w:t>
      </w:r>
      <w:r w:rsidR="00D47738" w:rsidRPr="00FB5F35">
        <w:rPr>
          <w:rFonts w:ascii="Arial" w:hAnsi="Arial" w:cs="Arial"/>
          <w:sz w:val="24"/>
          <w:szCs w:val="24"/>
        </w:rPr>
        <w:t>n with a</w:t>
      </w:r>
      <w:r w:rsidR="00497C4D">
        <w:rPr>
          <w:rFonts w:ascii="Arial" w:hAnsi="Arial" w:cs="Arial"/>
          <w:sz w:val="24"/>
          <w:szCs w:val="24"/>
        </w:rPr>
        <w:t xml:space="preserve">n </w:t>
      </w:r>
      <w:r w:rsidR="00D47738" w:rsidRPr="00FB5F35">
        <w:rPr>
          <w:rFonts w:ascii="Arial" w:hAnsi="Arial" w:cs="Arial"/>
          <w:sz w:val="24"/>
          <w:szCs w:val="24"/>
        </w:rPr>
        <w:t xml:space="preserve">Education, </w:t>
      </w:r>
      <w:r w:rsidRPr="00FB5F35">
        <w:rPr>
          <w:rFonts w:ascii="Arial" w:hAnsi="Arial" w:cs="Arial"/>
          <w:sz w:val="24"/>
          <w:szCs w:val="24"/>
        </w:rPr>
        <w:t xml:space="preserve">Health </w:t>
      </w:r>
      <w:r w:rsidR="00D47738" w:rsidRPr="00FB5F35">
        <w:rPr>
          <w:rFonts w:ascii="Arial" w:hAnsi="Arial" w:cs="Arial"/>
          <w:sz w:val="24"/>
          <w:szCs w:val="24"/>
        </w:rPr>
        <w:t xml:space="preserve">and </w:t>
      </w:r>
      <w:r w:rsidRPr="00FB5F35">
        <w:rPr>
          <w:rFonts w:ascii="Arial" w:hAnsi="Arial" w:cs="Arial"/>
          <w:sz w:val="24"/>
          <w:szCs w:val="24"/>
        </w:rPr>
        <w:t>Care Plan, a more formal Transition Meeting involving all parties may be arranged to plan the transition process.</w:t>
      </w:r>
    </w:p>
    <w:p w14:paraId="5E703440" w14:textId="77777777" w:rsidR="00D72FDD" w:rsidRDefault="00D72FDD"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Where children with SEND move to another primary school, the SENCo will contact the SENCo of the receiving school to ensure all relevant information is shared. Parents planning such a mo</w:t>
      </w:r>
      <w:r w:rsidR="00726AD6">
        <w:rPr>
          <w:rFonts w:ascii="Arial" w:hAnsi="Arial" w:cs="Arial"/>
          <w:sz w:val="24"/>
          <w:szCs w:val="24"/>
        </w:rPr>
        <w:t>ve of their child, especially if</w:t>
      </w:r>
      <w:r w:rsidRPr="00FB5F35">
        <w:rPr>
          <w:rFonts w:ascii="Arial" w:hAnsi="Arial" w:cs="Arial"/>
          <w:sz w:val="24"/>
          <w:szCs w:val="24"/>
        </w:rPr>
        <w:t xml:space="preserve"> their needs are more complex, are encouraged to give as much notice as possible to school so that all necessary arrangements can be put in place prior to the move.</w:t>
      </w:r>
    </w:p>
    <w:p w14:paraId="119169FF" w14:textId="77777777" w:rsidR="00106EB8" w:rsidRPr="00681DA0" w:rsidRDefault="00106EB8" w:rsidP="00681DA0">
      <w:pPr>
        <w:spacing w:before="200" w:after="60"/>
        <w:jc w:val="both"/>
        <w:rPr>
          <w:rFonts w:ascii="Arial" w:hAnsi="Arial" w:cs="Arial"/>
          <w:b/>
          <w:color w:val="0033CC"/>
          <w:sz w:val="24"/>
          <w:szCs w:val="24"/>
        </w:rPr>
      </w:pPr>
      <w:r w:rsidRPr="00681DA0">
        <w:rPr>
          <w:rFonts w:ascii="Arial" w:hAnsi="Arial" w:cs="Arial"/>
          <w:b/>
          <w:color w:val="0033CC"/>
          <w:sz w:val="24"/>
          <w:szCs w:val="24"/>
        </w:rPr>
        <w:t>What is our approach to teaching pupils with SEND?</w:t>
      </w:r>
    </w:p>
    <w:p w14:paraId="129C20F3" w14:textId="77777777" w:rsidR="00654C5B" w:rsidRPr="00FB5F35" w:rsidRDefault="00076693"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In accordance with the SEND Code of Practice, 201</w:t>
      </w:r>
      <w:r w:rsidR="00EF13C5">
        <w:rPr>
          <w:rFonts w:ascii="Arial" w:hAnsi="Arial" w:cs="Arial"/>
          <w:sz w:val="24"/>
          <w:szCs w:val="24"/>
        </w:rPr>
        <w:t>5</w:t>
      </w:r>
      <w:r w:rsidRPr="00FB5F35">
        <w:rPr>
          <w:rFonts w:ascii="Arial" w:hAnsi="Arial" w:cs="Arial"/>
          <w:sz w:val="24"/>
          <w:szCs w:val="24"/>
        </w:rPr>
        <w:t xml:space="preserve">, school does everything it can to meet children and young people’s SEN. </w:t>
      </w:r>
      <w:r w:rsidR="00654C5B" w:rsidRPr="00FB5F35">
        <w:rPr>
          <w:rFonts w:ascii="Arial" w:hAnsi="Arial" w:cs="Arial"/>
          <w:sz w:val="24"/>
          <w:szCs w:val="24"/>
        </w:rPr>
        <w:t>Pupils have access to additional provision on an evidenced-needs basis and we will endeavour to ensure all pupils’ needs are fully met. This is embedded within the Graduated Approach section of the school’s Policy for SEND</w:t>
      </w:r>
      <w:r w:rsidR="006F6CFC" w:rsidRPr="00FB5F35">
        <w:rPr>
          <w:rFonts w:ascii="Arial" w:hAnsi="Arial" w:cs="Arial"/>
          <w:sz w:val="24"/>
          <w:szCs w:val="24"/>
        </w:rPr>
        <w:t xml:space="preserve"> which aims to provide full access to the National Curriculum and to encourage success and participation for all pupils, whatever their level of ability.</w:t>
      </w:r>
    </w:p>
    <w:p w14:paraId="0AA8BE6E" w14:textId="77777777" w:rsidR="00654C5B" w:rsidRPr="00FB5F35" w:rsidRDefault="00654C5B"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The key principles of this approach are:</w:t>
      </w:r>
    </w:p>
    <w:p w14:paraId="069E45A0" w14:textId="77777777" w:rsidR="00654C5B" w:rsidRPr="00FB5F35" w:rsidRDefault="00654C5B"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All class teachers are responsible and accountable for the progress and development of the pupils in their class, including where pupils access support from teaching assistants or specialist staff. All children are included in all lessons through an ethos of Quality First Teaching which is adapted to respond to their strengths and needs, as set out in the Teachers’ Standards (2012);</w:t>
      </w:r>
    </w:p>
    <w:p w14:paraId="00E1BF6E" w14:textId="77777777" w:rsidR="00654C5B" w:rsidRPr="00FB5F35" w:rsidRDefault="00654C5B"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 xml:space="preserve">High quality teaching, </w:t>
      </w:r>
      <w:r w:rsidR="009E38EC">
        <w:rPr>
          <w:rFonts w:ascii="Arial" w:hAnsi="Arial" w:cs="Arial"/>
          <w:sz w:val="24"/>
          <w:szCs w:val="24"/>
        </w:rPr>
        <w:t xml:space="preserve">adapted </w:t>
      </w:r>
      <w:r w:rsidR="009E38EC" w:rsidRPr="00FB5F35">
        <w:rPr>
          <w:rFonts w:ascii="Arial" w:hAnsi="Arial" w:cs="Arial"/>
          <w:sz w:val="24"/>
          <w:szCs w:val="24"/>
        </w:rPr>
        <w:t>for</w:t>
      </w:r>
      <w:r w:rsidRPr="00FB5F35">
        <w:rPr>
          <w:rFonts w:ascii="Arial" w:hAnsi="Arial" w:cs="Arial"/>
          <w:sz w:val="24"/>
          <w:szCs w:val="24"/>
        </w:rPr>
        <w:t xml:space="preserve"> individual pupils, is the first step in responding to pupils who have or may have SEN. However, despite this, some children need additional help to make progress in their learning;</w:t>
      </w:r>
    </w:p>
    <w:p w14:paraId="6F798A31" w14:textId="77777777" w:rsidR="00654C5B" w:rsidRPr="00FB5F35" w:rsidRDefault="00654C5B"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Additional intervention and support cannot compensate for a lack of good quality teaching;</w:t>
      </w:r>
    </w:p>
    <w:p w14:paraId="24B77297" w14:textId="77777777" w:rsidR="00654C5B" w:rsidRPr="00FB5F35" w:rsidRDefault="00654C5B"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Pupils are only identified as SEN if they do not make adequate progress once they have been given good quality personalised teaching, access to adaptations and intervention;</w:t>
      </w:r>
    </w:p>
    <w:p w14:paraId="2CB3C261" w14:textId="77777777" w:rsidR="00654C5B" w:rsidRPr="00FB5F35" w:rsidRDefault="00654C5B"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Pupils who join school (either from an Early Years setting or another Primary School) with an already identified SEND will be catered for in the same way as those identified by this school;</w:t>
      </w:r>
    </w:p>
    <w:p w14:paraId="0734CD92" w14:textId="77777777" w:rsidR="00654C5B" w:rsidRPr="00FB5F35" w:rsidRDefault="00654C5B"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When p</w:t>
      </w:r>
      <w:r w:rsidR="0035543C">
        <w:rPr>
          <w:rFonts w:ascii="Arial" w:hAnsi="Arial" w:cs="Arial"/>
          <w:sz w:val="24"/>
          <w:szCs w:val="24"/>
        </w:rPr>
        <w:t>lanning work for children with S</w:t>
      </w:r>
      <w:r w:rsidRPr="00FB5F35">
        <w:rPr>
          <w:rFonts w:ascii="Arial" w:hAnsi="Arial" w:cs="Arial"/>
          <w:sz w:val="24"/>
          <w:szCs w:val="24"/>
        </w:rPr>
        <w:t xml:space="preserve">pecial </w:t>
      </w:r>
      <w:r w:rsidR="0035543C">
        <w:rPr>
          <w:rFonts w:ascii="Arial" w:hAnsi="Arial" w:cs="Arial"/>
          <w:sz w:val="24"/>
          <w:szCs w:val="24"/>
        </w:rPr>
        <w:t>E</w:t>
      </w:r>
      <w:r w:rsidRPr="00FB5F35">
        <w:rPr>
          <w:rFonts w:ascii="Arial" w:hAnsi="Arial" w:cs="Arial"/>
          <w:sz w:val="24"/>
          <w:szCs w:val="24"/>
        </w:rPr>
        <w:t xml:space="preserve">ducational </w:t>
      </w:r>
      <w:r w:rsidR="00860B42">
        <w:rPr>
          <w:rFonts w:ascii="Arial" w:hAnsi="Arial" w:cs="Arial"/>
          <w:sz w:val="24"/>
          <w:szCs w:val="24"/>
        </w:rPr>
        <w:t>N</w:t>
      </w:r>
      <w:r w:rsidRPr="00FB5F35">
        <w:rPr>
          <w:rFonts w:ascii="Arial" w:hAnsi="Arial" w:cs="Arial"/>
          <w:sz w:val="24"/>
          <w:szCs w:val="24"/>
        </w:rPr>
        <w:t>eeds</w:t>
      </w:r>
      <w:r w:rsidR="0035543C">
        <w:rPr>
          <w:rFonts w:ascii="Arial" w:hAnsi="Arial" w:cs="Arial"/>
          <w:sz w:val="24"/>
          <w:szCs w:val="24"/>
        </w:rPr>
        <w:t xml:space="preserve"> and </w:t>
      </w:r>
      <w:r w:rsidR="000A16B1">
        <w:rPr>
          <w:rFonts w:ascii="Arial" w:hAnsi="Arial" w:cs="Arial"/>
          <w:sz w:val="24"/>
          <w:szCs w:val="24"/>
        </w:rPr>
        <w:t>Disabilities</w:t>
      </w:r>
      <w:r w:rsidRPr="00FB5F35">
        <w:rPr>
          <w:rFonts w:ascii="Arial" w:hAnsi="Arial" w:cs="Arial"/>
          <w:sz w:val="24"/>
          <w:szCs w:val="24"/>
        </w:rPr>
        <w:t xml:space="preserve">, teachers give due regard to information and targets contained in the children's </w:t>
      </w:r>
      <w:r w:rsidR="00860B42">
        <w:rPr>
          <w:rFonts w:ascii="Arial" w:hAnsi="Arial" w:cs="Arial"/>
          <w:sz w:val="24"/>
          <w:szCs w:val="24"/>
        </w:rPr>
        <w:t xml:space="preserve">Personalised Provision Plans (PPPs), </w:t>
      </w:r>
      <w:r w:rsidRPr="00FB5F35">
        <w:rPr>
          <w:rFonts w:ascii="Arial" w:hAnsi="Arial" w:cs="Arial"/>
          <w:sz w:val="24"/>
          <w:szCs w:val="24"/>
        </w:rPr>
        <w:t>Individual Education Plans (IEPs) and or Pupil Profile. Additionally, teachers modify teaching and learning as appropriate for children with disabilities.</w:t>
      </w:r>
    </w:p>
    <w:p w14:paraId="0FBF14B6" w14:textId="77777777" w:rsidR="004A7B72" w:rsidRPr="00FB5F35" w:rsidRDefault="004A7B72" w:rsidP="004A7B72">
      <w:pPr>
        <w:pStyle w:val="ListParagraph"/>
        <w:spacing w:after="60"/>
        <w:ind w:left="426"/>
        <w:jc w:val="both"/>
        <w:rPr>
          <w:rFonts w:ascii="Arial" w:hAnsi="Arial" w:cs="Arial"/>
          <w:sz w:val="24"/>
          <w:szCs w:val="24"/>
        </w:rPr>
      </w:pPr>
      <w:r w:rsidRPr="00FB5F35">
        <w:rPr>
          <w:rFonts w:ascii="Arial" w:hAnsi="Arial" w:cs="Arial"/>
          <w:sz w:val="24"/>
          <w:szCs w:val="24"/>
        </w:rPr>
        <w:lastRenderedPageBreak/>
        <w:t>For all children with Special Educational Needs, the class teacher, SENCo and Teaching Assistants will liaise closely and make special arrangements in the class. This may involve grouping, a special programme of work, modified tasks, different seating arrangements or extra adult attention.</w:t>
      </w:r>
    </w:p>
    <w:p w14:paraId="308A4636" w14:textId="77777777" w:rsidR="004A7B72" w:rsidRPr="00FB5F35" w:rsidRDefault="004A7B72" w:rsidP="004A7B72">
      <w:pPr>
        <w:pStyle w:val="ListParagraph"/>
        <w:spacing w:after="60"/>
        <w:ind w:left="426"/>
        <w:jc w:val="both"/>
        <w:rPr>
          <w:rFonts w:ascii="Arial" w:hAnsi="Arial" w:cs="Arial"/>
          <w:sz w:val="24"/>
          <w:szCs w:val="24"/>
        </w:rPr>
      </w:pPr>
      <w:r w:rsidRPr="00FB5F35">
        <w:rPr>
          <w:rFonts w:ascii="Arial" w:hAnsi="Arial" w:cs="Arial"/>
          <w:sz w:val="24"/>
          <w:szCs w:val="24"/>
        </w:rPr>
        <w:t xml:space="preserve">For children who have support from external agencies, provision involves the expertise of the </w:t>
      </w:r>
      <w:r w:rsidR="00726AD6">
        <w:rPr>
          <w:rFonts w:ascii="Arial" w:hAnsi="Arial" w:cs="Arial"/>
          <w:sz w:val="24"/>
          <w:szCs w:val="24"/>
        </w:rPr>
        <w:t>relevant external professionals</w:t>
      </w:r>
      <w:r w:rsidRPr="00FB5F35">
        <w:rPr>
          <w:rFonts w:ascii="Arial" w:hAnsi="Arial" w:cs="Arial"/>
          <w:sz w:val="24"/>
          <w:szCs w:val="24"/>
        </w:rPr>
        <w:t xml:space="preserve">. Any advice (written or verbal) will be included in the pupil’s </w:t>
      </w:r>
      <w:r w:rsidR="00860B42">
        <w:rPr>
          <w:rFonts w:ascii="Arial" w:hAnsi="Arial" w:cs="Arial"/>
          <w:sz w:val="24"/>
          <w:szCs w:val="24"/>
        </w:rPr>
        <w:t xml:space="preserve">Personalised Provision Plan </w:t>
      </w:r>
      <w:r w:rsidRPr="00FB5F35">
        <w:rPr>
          <w:rFonts w:ascii="Arial" w:hAnsi="Arial" w:cs="Arial"/>
          <w:sz w:val="24"/>
          <w:szCs w:val="24"/>
        </w:rPr>
        <w:t>or IEP. There may be some direct input and advice from a specialist teacher from within the LA (</w:t>
      </w:r>
      <w:r w:rsidR="00DC220F">
        <w:rPr>
          <w:rFonts w:ascii="Arial" w:hAnsi="Arial" w:cs="Arial"/>
          <w:sz w:val="24"/>
          <w:szCs w:val="24"/>
        </w:rPr>
        <w:t>Special Educational Needs</w:t>
      </w:r>
      <w:r w:rsidRPr="00FB5F35">
        <w:rPr>
          <w:rFonts w:ascii="Arial" w:hAnsi="Arial" w:cs="Arial"/>
          <w:sz w:val="24"/>
          <w:szCs w:val="24"/>
        </w:rPr>
        <w:t xml:space="preserve"> and Disability Service, </w:t>
      </w:r>
      <w:r w:rsidR="00DC220F">
        <w:rPr>
          <w:rFonts w:ascii="Arial" w:hAnsi="Arial" w:cs="Arial"/>
          <w:sz w:val="24"/>
          <w:szCs w:val="24"/>
        </w:rPr>
        <w:t>SENDS</w:t>
      </w:r>
      <w:r w:rsidRPr="00FB5F35">
        <w:rPr>
          <w:rFonts w:ascii="Arial" w:hAnsi="Arial" w:cs="Arial"/>
          <w:sz w:val="24"/>
          <w:szCs w:val="24"/>
        </w:rPr>
        <w:t xml:space="preserve">) or from other agencies such as </w:t>
      </w:r>
      <w:r w:rsidR="007D64BB" w:rsidRPr="00FB5F35">
        <w:rPr>
          <w:rFonts w:ascii="Arial" w:hAnsi="Arial" w:cs="Arial"/>
          <w:sz w:val="24"/>
          <w:szCs w:val="24"/>
        </w:rPr>
        <w:t xml:space="preserve">Acorn Psychology and Support Services, </w:t>
      </w:r>
      <w:r w:rsidRPr="00FB5F35">
        <w:rPr>
          <w:rFonts w:ascii="Arial" w:hAnsi="Arial" w:cs="Arial"/>
          <w:sz w:val="24"/>
          <w:szCs w:val="24"/>
        </w:rPr>
        <w:t xml:space="preserve">the </w:t>
      </w:r>
      <w:r w:rsidR="007D64BB" w:rsidRPr="00FB5F35">
        <w:rPr>
          <w:rFonts w:ascii="Arial" w:hAnsi="Arial" w:cs="Arial"/>
          <w:sz w:val="24"/>
          <w:szCs w:val="24"/>
        </w:rPr>
        <w:t xml:space="preserve">LA </w:t>
      </w:r>
      <w:r w:rsidRPr="00FB5F35">
        <w:rPr>
          <w:rFonts w:ascii="Arial" w:hAnsi="Arial" w:cs="Arial"/>
          <w:sz w:val="24"/>
          <w:szCs w:val="24"/>
        </w:rPr>
        <w:t>Educational Psychology Service, Speech and Language Therapy etc.</w:t>
      </w:r>
    </w:p>
    <w:p w14:paraId="43B45305" w14:textId="77777777" w:rsidR="004A7B72" w:rsidRPr="00FB5F35" w:rsidRDefault="00D47738" w:rsidP="004A7B72">
      <w:pPr>
        <w:pStyle w:val="ListParagraph"/>
        <w:spacing w:after="60"/>
        <w:ind w:left="426"/>
        <w:jc w:val="both"/>
        <w:rPr>
          <w:rFonts w:ascii="Arial" w:hAnsi="Arial" w:cs="Arial"/>
          <w:sz w:val="24"/>
          <w:szCs w:val="24"/>
        </w:rPr>
      </w:pPr>
      <w:r w:rsidRPr="00FB5F35">
        <w:rPr>
          <w:rFonts w:ascii="Arial" w:hAnsi="Arial" w:cs="Arial"/>
          <w:sz w:val="24"/>
          <w:szCs w:val="24"/>
        </w:rPr>
        <w:t xml:space="preserve">Where a child has an Education, Health and Care Plan, the </w:t>
      </w:r>
      <w:r w:rsidR="004A7B72" w:rsidRPr="00FB5F35">
        <w:rPr>
          <w:rFonts w:ascii="Arial" w:hAnsi="Arial" w:cs="Arial"/>
          <w:sz w:val="24"/>
          <w:szCs w:val="24"/>
        </w:rPr>
        <w:t xml:space="preserve">provision and </w:t>
      </w:r>
      <w:r w:rsidRPr="00FB5F35">
        <w:rPr>
          <w:rFonts w:ascii="Arial" w:hAnsi="Arial" w:cs="Arial"/>
          <w:sz w:val="24"/>
          <w:szCs w:val="24"/>
        </w:rPr>
        <w:t xml:space="preserve">approach to teaching </w:t>
      </w:r>
      <w:r w:rsidR="000C1B72">
        <w:rPr>
          <w:rFonts w:ascii="Arial" w:hAnsi="Arial" w:cs="Arial"/>
          <w:sz w:val="24"/>
          <w:szCs w:val="24"/>
        </w:rPr>
        <w:t>this child is laid out in their</w:t>
      </w:r>
      <w:r w:rsidR="004A7B72" w:rsidRPr="00FB5F35">
        <w:rPr>
          <w:rFonts w:ascii="Arial" w:hAnsi="Arial" w:cs="Arial"/>
          <w:sz w:val="24"/>
          <w:szCs w:val="24"/>
        </w:rPr>
        <w:t xml:space="preserve"> Plan</w:t>
      </w:r>
      <w:r w:rsidR="0016582B">
        <w:rPr>
          <w:rFonts w:ascii="Arial" w:hAnsi="Arial" w:cs="Arial"/>
          <w:sz w:val="24"/>
          <w:szCs w:val="24"/>
        </w:rPr>
        <w:t xml:space="preserve"> and delivered via a Personalised Provision Plan.</w:t>
      </w:r>
    </w:p>
    <w:p w14:paraId="77E1B2A4" w14:textId="03D21EB6" w:rsidR="004A7B72" w:rsidRDefault="007D64BB" w:rsidP="00D47738">
      <w:pPr>
        <w:pStyle w:val="ListParagraph"/>
        <w:spacing w:after="60"/>
        <w:ind w:left="426"/>
        <w:contextualSpacing w:val="0"/>
        <w:jc w:val="both"/>
        <w:rPr>
          <w:rFonts w:ascii="Arial" w:hAnsi="Arial" w:cs="Arial"/>
          <w:sz w:val="24"/>
          <w:szCs w:val="24"/>
        </w:rPr>
      </w:pPr>
      <w:r w:rsidRPr="00734D8B">
        <w:rPr>
          <w:rFonts w:ascii="Arial" w:hAnsi="Arial" w:cs="Arial"/>
          <w:sz w:val="24"/>
          <w:szCs w:val="24"/>
        </w:rPr>
        <w:t xml:space="preserve">There are currently </w:t>
      </w:r>
      <w:r w:rsidR="004F1028">
        <w:rPr>
          <w:rFonts w:ascii="Arial" w:hAnsi="Arial" w:cs="Arial"/>
          <w:sz w:val="24"/>
          <w:szCs w:val="24"/>
        </w:rPr>
        <w:t>eight</w:t>
      </w:r>
      <w:r w:rsidRPr="00734D8B">
        <w:rPr>
          <w:rFonts w:ascii="Arial" w:hAnsi="Arial" w:cs="Arial"/>
          <w:sz w:val="24"/>
          <w:szCs w:val="24"/>
        </w:rPr>
        <w:t xml:space="preserve"> teaching assistants (TAs) working across the </w:t>
      </w:r>
      <w:r w:rsidR="00425A75" w:rsidRPr="00734D8B">
        <w:rPr>
          <w:rFonts w:ascii="Arial" w:hAnsi="Arial" w:cs="Arial"/>
          <w:sz w:val="24"/>
          <w:szCs w:val="24"/>
        </w:rPr>
        <w:t xml:space="preserve">4 </w:t>
      </w:r>
      <w:r w:rsidRPr="00734D8B">
        <w:rPr>
          <w:rFonts w:ascii="Arial" w:hAnsi="Arial" w:cs="Arial"/>
          <w:sz w:val="24"/>
          <w:szCs w:val="24"/>
        </w:rPr>
        <w:t xml:space="preserve">classes in school. </w:t>
      </w:r>
      <w:r w:rsidR="00425A75" w:rsidRPr="00734D8B">
        <w:rPr>
          <w:rFonts w:ascii="Arial" w:hAnsi="Arial" w:cs="Arial"/>
          <w:sz w:val="24"/>
          <w:szCs w:val="24"/>
        </w:rPr>
        <w:t>T</w:t>
      </w:r>
      <w:r w:rsidRPr="00734D8B">
        <w:rPr>
          <w:rFonts w:ascii="Arial" w:hAnsi="Arial" w:cs="Arial"/>
          <w:sz w:val="24"/>
          <w:szCs w:val="24"/>
        </w:rPr>
        <w:t>his enables full-time TA support in every class with some additional support to be deployed where and when the need arises including in-class support, the one-to-one delivery of Individual Education Plans (IEPs) and small group interventions.</w:t>
      </w:r>
      <w:r w:rsidR="00DC5913">
        <w:rPr>
          <w:rFonts w:ascii="Arial" w:hAnsi="Arial" w:cs="Arial"/>
          <w:sz w:val="24"/>
          <w:szCs w:val="24"/>
        </w:rPr>
        <w:t xml:space="preserve"> Mrs Brodie is currently the SEN support throughout school, she spends one afternoon in each class to support the SEND children.</w:t>
      </w:r>
      <w:r w:rsidR="00543788">
        <w:rPr>
          <w:rFonts w:ascii="Arial" w:hAnsi="Arial" w:cs="Arial"/>
          <w:sz w:val="24"/>
          <w:szCs w:val="24"/>
        </w:rPr>
        <w:t xml:space="preserve"> Due to the mixed aged classes, the SLT and SENCO </w:t>
      </w:r>
      <w:r w:rsidR="00103C08">
        <w:rPr>
          <w:rFonts w:ascii="Arial" w:hAnsi="Arial" w:cs="Arial"/>
          <w:sz w:val="24"/>
          <w:szCs w:val="24"/>
        </w:rPr>
        <w:t xml:space="preserve">also </w:t>
      </w:r>
      <w:r w:rsidR="00543788">
        <w:rPr>
          <w:rFonts w:ascii="Arial" w:hAnsi="Arial" w:cs="Arial"/>
          <w:sz w:val="24"/>
          <w:szCs w:val="24"/>
        </w:rPr>
        <w:t>meet</w:t>
      </w:r>
      <w:r w:rsidR="00DC5913">
        <w:rPr>
          <w:rFonts w:ascii="Arial" w:hAnsi="Arial" w:cs="Arial"/>
          <w:sz w:val="24"/>
          <w:szCs w:val="24"/>
        </w:rPr>
        <w:t xml:space="preserve"> to discuss </w:t>
      </w:r>
      <w:r w:rsidR="008913A7">
        <w:rPr>
          <w:rFonts w:ascii="Arial" w:hAnsi="Arial" w:cs="Arial"/>
          <w:sz w:val="24"/>
          <w:szCs w:val="24"/>
        </w:rPr>
        <w:t>which</w:t>
      </w:r>
      <w:r w:rsidR="00543788">
        <w:rPr>
          <w:rFonts w:ascii="Arial" w:hAnsi="Arial" w:cs="Arial"/>
          <w:sz w:val="24"/>
          <w:szCs w:val="24"/>
        </w:rPr>
        <w:t xml:space="preserve"> SEND children </w:t>
      </w:r>
      <w:r w:rsidR="008913A7">
        <w:rPr>
          <w:rFonts w:ascii="Arial" w:hAnsi="Arial" w:cs="Arial"/>
          <w:sz w:val="24"/>
          <w:szCs w:val="24"/>
        </w:rPr>
        <w:t xml:space="preserve">will be in each class </w:t>
      </w:r>
      <w:r w:rsidR="00103C08">
        <w:rPr>
          <w:rFonts w:ascii="Arial" w:hAnsi="Arial" w:cs="Arial"/>
          <w:sz w:val="24"/>
          <w:szCs w:val="24"/>
        </w:rPr>
        <w:t>t</w:t>
      </w:r>
      <w:r w:rsidR="00CB19B5">
        <w:rPr>
          <w:rFonts w:ascii="Arial" w:hAnsi="Arial" w:cs="Arial"/>
          <w:sz w:val="24"/>
          <w:szCs w:val="24"/>
        </w:rPr>
        <w:t>he following academic year</w:t>
      </w:r>
      <w:r w:rsidR="005661DE">
        <w:rPr>
          <w:rFonts w:ascii="Arial" w:hAnsi="Arial" w:cs="Arial"/>
          <w:sz w:val="24"/>
          <w:szCs w:val="24"/>
        </w:rPr>
        <w:t xml:space="preserve">, TA’s are </w:t>
      </w:r>
      <w:r w:rsidR="00CB19B5">
        <w:rPr>
          <w:rFonts w:ascii="Arial" w:hAnsi="Arial" w:cs="Arial"/>
          <w:sz w:val="24"/>
          <w:szCs w:val="24"/>
        </w:rPr>
        <w:t xml:space="preserve">then </w:t>
      </w:r>
      <w:r w:rsidR="005661DE">
        <w:rPr>
          <w:rFonts w:ascii="Arial" w:hAnsi="Arial" w:cs="Arial"/>
          <w:sz w:val="24"/>
          <w:szCs w:val="24"/>
        </w:rPr>
        <w:t xml:space="preserve">deployed </w:t>
      </w:r>
      <w:r w:rsidR="00CB19B5">
        <w:rPr>
          <w:rFonts w:ascii="Arial" w:hAnsi="Arial" w:cs="Arial"/>
          <w:sz w:val="24"/>
          <w:szCs w:val="24"/>
        </w:rPr>
        <w:t xml:space="preserve">to ensure all SEND children have the appropriate support. </w:t>
      </w:r>
    </w:p>
    <w:p w14:paraId="288F36E4" w14:textId="77777777" w:rsidR="00760DED" w:rsidRPr="004F09E6" w:rsidRDefault="00760DED" w:rsidP="004F09E6">
      <w:pPr>
        <w:spacing w:before="200" w:after="60"/>
        <w:jc w:val="both"/>
        <w:rPr>
          <w:rFonts w:ascii="Arial" w:hAnsi="Arial" w:cs="Arial"/>
          <w:b/>
          <w:color w:val="0033CC"/>
          <w:sz w:val="24"/>
          <w:szCs w:val="24"/>
        </w:rPr>
      </w:pPr>
      <w:r w:rsidRPr="004F09E6">
        <w:rPr>
          <w:rFonts w:ascii="Arial" w:hAnsi="Arial" w:cs="Arial"/>
          <w:b/>
          <w:color w:val="0033CC"/>
          <w:sz w:val="24"/>
          <w:szCs w:val="24"/>
        </w:rPr>
        <w:t>How do we adapt the curriculum and learning environment for children with SEND?</w:t>
      </w:r>
    </w:p>
    <w:p w14:paraId="19397F4E" w14:textId="77777777" w:rsidR="006F6CFC" w:rsidRPr="00FB5F35" w:rsidRDefault="006758ED" w:rsidP="006F6CFC">
      <w:pPr>
        <w:pStyle w:val="ListParagraph"/>
        <w:spacing w:after="60"/>
        <w:ind w:left="426"/>
        <w:jc w:val="both"/>
        <w:rPr>
          <w:rFonts w:ascii="Arial" w:hAnsi="Arial" w:cs="Arial"/>
          <w:sz w:val="24"/>
          <w:szCs w:val="24"/>
        </w:rPr>
      </w:pPr>
      <w:r w:rsidRPr="00FB5F35">
        <w:rPr>
          <w:rFonts w:ascii="Arial" w:hAnsi="Arial" w:cs="Arial"/>
          <w:sz w:val="24"/>
          <w:szCs w:val="24"/>
        </w:rPr>
        <w:t>The s</w:t>
      </w:r>
      <w:r w:rsidR="006F6CFC" w:rsidRPr="00FB5F35">
        <w:rPr>
          <w:rFonts w:ascii="Arial" w:hAnsi="Arial" w:cs="Arial"/>
          <w:sz w:val="24"/>
          <w:szCs w:val="24"/>
        </w:rPr>
        <w:t xml:space="preserve">chool will provide </w:t>
      </w:r>
      <w:r w:rsidRPr="00FB5F35">
        <w:rPr>
          <w:rFonts w:ascii="Arial" w:hAnsi="Arial" w:cs="Arial"/>
          <w:sz w:val="24"/>
          <w:szCs w:val="24"/>
        </w:rPr>
        <w:t>a range of</w:t>
      </w:r>
      <w:r w:rsidR="006F6CFC" w:rsidRPr="00FB5F35">
        <w:rPr>
          <w:rFonts w:ascii="Arial" w:hAnsi="Arial" w:cs="Arial"/>
          <w:sz w:val="24"/>
          <w:szCs w:val="24"/>
        </w:rPr>
        <w:t xml:space="preserve"> </w:t>
      </w:r>
      <w:r w:rsidRPr="00FB5F35">
        <w:rPr>
          <w:rFonts w:ascii="Arial" w:hAnsi="Arial" w:cs="Arial"/>
          <w:sz w:val="24"/>
          <w:szCs w:val="24"/>
        </w:rPr>
        <w:t xml:space="preserve">adaptive </w:t>
      </w:r>
      <w:r w:rsidR="006F6CFC" w:rsidRPr="00FB5F35">
        <w:rPr>
          <w:rFonts w:ascii="Arial" w:hAnsi="Arial" w:cs="Arial"/>
          <w:sz w:val="24"/>
          <w:szCs w:val="24"/>
        </w:rPr>
        <w:t xml:space="preserve">equipment from its own budget. There is a variety of different height tables and chairs throughout the school. Where required, cushions / supports will be provided, with specialist furniture and/or access equipment purchased, depending on the needs of the individual child. For more complex and expensive items, an Access and/or ICT Assessment will be requested and then the school will apply to the Local Authority for funding to purchase the recommended equipment. Parental consent is required for this. </w:t>
      </w:r>
    </w:p>
    <w:p w14:paraId="4DD588D6" w14:textId="2C645166" w:rsidR="006F6CFC" w:rsidRPr="00FB5F35" w:rsidRDefault="006F6CFC" w:rsidP="006F6CFC">
      <w:pPr>
        <w:pStyle w:val="ListParagraph"/>
        <w:spacing w:after="60"/>
        <w:ind w:left="426"/>
        <w:jc w:val="both"/>
        <w:rPr>
          <w:rFonts w:ascii="Arial" w:hAnsi="Arial" w:cs="Arial"/>
          <w:sz w:val="24"/>
          <w:szCs w:val="24"/>
        </w:rPr>
      </w:pPr>
      <w:r w:rsidRPr="00FB5F35">
        <w:rPr>
          <w:rFonts w:ascii="Arial" w:hAnsi="Arial" w:cs="Arial"/>
          <w:sz w:val="24"/>
          <w:szCs w:val="24"/>
        </w:rPr>
        <w:t xml:space="preserve">We endeavour to teach in a multi-sensory manner to </w:t>
      </w:r>
      <w:r w:rsidR="007D64BB" w:rsidRPr="00FB5F35">
        <w:rPr>
          <w:rFonts w:ascii="Arial" w:hAnsi="Arial" w:cs="Arial"/>
          <w:sz w:val="24"/>
          <w:szCs w:val="24"/>
        </w:rPr>
        <w:t xml:space="preserve">appeal to all types of learners. </w:t>
      </w:r>
      <w:r w:rsidRPr="00FB5F35">
        <w:rPr>
          <w:rFonts w:ascii="Arial" w:hAnsi="Arial" w:cs="Arial"/>
          <w:sz w:val="24"/>
          <w:szCs w:val="24"/>
        </w:rPr>
        <w:t xml:space="preserve">Some children’s needs can be met through </w:t>
      </w:r>
      <w:r w:rsidR="00D91EAB">
        <w:rPr>
          <w:rFonts w:ascii="Arial" w:hAnsi="Arial" w:cs="Arial"/>
          <w:sz w:val="24"/>
          <w:szCs w:val="24"/>
        </w:rPr>
        <w:t xml:space="preserve">adapted </w:t>
      </w:r>
      <w:r w:rsidR="00D91EAB" w:rsidRPr="00FB5F35">
        <w:rPr>
          <w:rFonts w:ascii="Arial" w:hAnsi="Arial" w:cs="Arial"/>
          <w:sz w:val="24"/>
          <w:szCs w:val="24"/>
        </w:rPr>
        <w:t>work</w:t>
      </w:r>
      <w:r w:rsidRPr="00FB5F35">
        <w:rPr>
          <w:rFonts w:ascii="Arial" w:hAnsi="Arial" w:cs="Arial"/>
          <w:sz w:val="24"/>
          <w:szCs w:val="24"/>
        </w:rPr>
        <w:t>, classroom adaptations an</w:t>
      </w:r>
      <w:r w:rsidR="00A76D91" w:rsidRPr="00FB5F35">
        <w:rPr>
          <w:rFonts w:ascii="Arial" w:hAnsi="Arial" w:cs="Arial"/>
          <w:sz w:val="24"/>
          <w:szCs w:val="24"/>
        </w:rPr>
        <w:t xml:space="preserve">d/or targeted support in class. </w:t>
      </w:r>
      <w:r w:rsidRPr="00FB5F35">
        <w:rPr>
          <w:rFonts w:ascii="Arial" w:hAnsi="Arial" w:cs="Arial"/>
          <w:sz w:val="24"/>
          <w:szCs w:val="24"/>
        </w:rPr>
        <w:t xml:space="preserve">Examples may include: </w:t>
      </w:r>
      <w:r w:rsidR="00A76D91" w:rsidRPr="00FB5F35">
        <w:rPr>
          <w:rFonts w:ascii="Arial" w:hAnsi="Arial" w:cs="Arial"/>
          <w:sz w:val="24"/>
          <w:szCs w:val="24"/>
        </w:rPr>
        <w:t>Focus Group with Class Teacher or TA, c</w:t>
      </w:r>
      <w:r w:rsidRPr="00FB5F35">
        <w:rPr>
          <w:rFonts w:ascii="Arial" w:hAnsi="Arial" w:cs="Arial"/>
          <w:sz w:val="24"/>
          <w:szCs w:val="24"/>
        </w:rPr>
        <w:t xml:space="preserve">lassroom positioning, </w:t>
      </w:r>
      <w:r w:rsidR="00A76D91" w:rsidRPr="00FB5F35">
        <w:rPr>
          <w:rFonts w:ascii="Arial" w:hAnsi="Arial" w:cs="Arial"/>
          <w:sz w:val="24"/>
          <w:szCs w:val="24"/>
        </w:rPr>
        <w:t xml:space="preserve">organisations aids (task ladder, </w:t>
      </w:r>
      <w:r w:rsidRPr="00FB5F35">
        <w:rPr>
          <w:rFonts w:ascii="Arial" w:hAnsi="Arial" w:cs="Arial"/>
          <w:sz w:val="24"/>
          <w:szCs w:val="24"/>
        </w:rPr>
        <w:t>visual timetables</w:t>
      </w:r>
      <w:r w:rsidR="00A76D91" w:rsidRPr="00FB5F35">
        <w:rPr>
          <w:rFonts w:ascii="Arial" w:hAnsi="Arial" w:cs="Arial"/>
          <w:sz w:val="24"/>
          <w:szCs w:val="24"/>
        </w:rPr>
        <w:t xml:space="preserve"> </w:t>
      </w:r>
      <w:r w:rsidR="00C858EE" w:rsidRPr="00FB5F35">
        <w:rPr>
          <w:rFonts w:ascii="Arial" w:hAnsi="Arial" w:cs="Arial"/>
          <w:sz w:val="24"/>
          <w:szCs w:val="24"/>
        </w:rPr>
        <w:t>etc.</w:t>
      </w:r>
      <w:r w:rsidR="00A76D91" w:rsidRPr="00FB5F35">
        <w:rPr>
          <w:rFonts w:ascii="Arial" w:hAnsi="Arial" w:cs="Arial"/>
          <w:sz w:val="24"/>
          <w:szCs w:val="24"/>
        </w:rPr>
        <w:t>)</w:t>
      </w:r>
      <w:r w:rsidRPr="00FB5F35">
        <w:rPr>
          <w:rFonts w:ascii="Arial" w:hAnsi="Arial" w:cs="Arial"/>
          <w:sz w:val="24"/>
          <w:szCs w:val="24"/>
        </w:rPr>
        <w:t xml:space="preserve">, large print documents, coloured dry-wipe boards, coloured backgrounds to interactive whiteboards, specially adapted work books, coloured overlays and/or paper, </w:t>
      </w:r>
      <w:r w:rsidR="000C1B72">
        <w:rPr>
          <w:rFonts w:ascii="Arial" w:hAnsi="Arial" w:cs="Arial"/>
          <w:sz w:val="24"/>
          <w:szCs w:val="24"/>
        </w:rPr>
        <w:t xml:space="preserve">pencil grip aid </w:t>
      </w:r>
      <w:r w:rsidR="007D64BB" w:rsidRPr="00FB5F35">
        <w:rPr>
          <w:rFonts w:ascii="Arial" w:hAnsi="Arial" w:cs="Arial"/>
          <w:sz w:val="24"/>
          <w:szCs w:val="24"/>
        </w:rPr>
        <w:t>and many more</w:t>
      </w:r>
      <w:r w:rsidRPr="00FB5F35">
        <w:rPr>
          <w:rFonts w:ascii="Arial" w:hAnsi="Arial" w:cs="Arial"/>
          <w:sz w:val="24"/>
          <w:szCs w:val="24"/>
        </w:rPr>
        <w:t>.</w:t>
      </w:r>
      <w:r w:rsidR="007D64BB" w:rsidRPr="00FB5F35">
        <w:rPr>
          <w:rFonts w:ascii="Arial" w:hAnsi="Arial" w:cs="Arial"/>
          <w:sz w:val="24"/>
          <w:szCs w:val="24"/>
        </w:rPr>
        <w:t xml:space="preserve"> We already have a very good bank of resources to assist children with additional needs and are constantly evaluating and updating this to meet the needs of the children we have in school.</w:t>
      </w:r>
    </w:p>
    <w:p w14:paraId="13EF47BF" w14:textId="77777777" w:rsidR="006F6CFC" w:rsidRPr="00FB5F35" w:rsidRDefault="006F6CFC" w:rsidP="006F6CFC">
      <w:pPr>
        <w:pStyle w:val="ListParagraph"/>
        <w:spacing w:after="60"/>
        <w:ind w:left="426"/>
        <w:jc w:val="both"/>
        <w:rPr>
          <w:rFonts w:ascii="Arial" w:hAnsi="Arial" w:cs="Arial"/>
          <w:sz w:val="24"/>
          <w:szCs w:val="24"/>
        </w:rPr>
      </w:pPr>
      <w:r w:rsidRPr="00FB5F35">
        <w:rPr>
          <w:rFonts w:ascii="Arial" w:hAnsi="Arial" w:cs="Arial"/>
          <w:sz w:val="24"/>
          <w:szCs w:val="24"/>
        </w:rPr>
        <w:t xml:space="preserve">Other children may access targeted and time-limited small group interventions (usually in withdrawal for limited periods) </w:t>
      </w:r>
      <w:r w:rsidR="0062640E" w:rsidRPr="0016582B">
        <w:rPr>
          <w:rFonts w:ascii="Arial" w:hAnsi="Arial" w:cs="Arial"/>
          <w:sz w:val="24"/>
          <w:szCs w:val="24"/>
        </w:rPr>
        <w:t>e.g.</w:t>
      </w:r>
      <w:r w:rsidRPr="0016582B">
        <w:rPr>
          <w:rFonts w:ascii="Arial" w:hAnsi="Arial" w:cs="Arial"/>
          <w:color w:val="FF0000"/>
          <w:sz w:val="24"/>
          <w:szCs w:val="24"/>
        </w:rPr>
        <w:t xml:space="preserve"> </w:t>
      </w:r>
      <w:r w:rsidRPr="00FB5F35">
        <w:rPr>
          <w:rFonts w:ascii="Arial" w:hAnsi="Arial" w:cs="Arial"/>
          <w:sz w:val="24"/>
          <w:szCs w:val="24"/>
        </w:rPr>
        <w:t>Fine and/or Gross Motor Skills, Social Skills or bespoke small group interventions.</w:t>
      </w:r>
      <w:r w:rsidR="00726AD6">
        <w:rPr>
          <w:rFonts w:ascii="Arial" w:hAnsi="Arial" w:cs="Arial"/>
          <w:sz w:val="24"/>
          <w:szCs w:val="24"/>
        </w:rPr>
        <w:t xml:space="preserve"> A very small minority of children will require a fully bespoke curriculum. This will depend on the needs of the child but could include having </w:t>
      </w:r>
      <w:r w:rsidR="00726AD6">
        <w:rPr>
          <w:rFonts w:ascii="Arial" w:hAnsi="Arial" w:cs="Arial"/>
          <w:sz w:val="24"/>
          <w:szCs w:val="24"/>
        </w:rPr>
        <w:lastRenderedPageBreak/>
        <w:t>learning ‘chunked’ into bite-sized pieces where the range or depth of learning is adjusted to suit the child</w:t>
      </w:r>
      <w:r w:rsidR="0016582B">
        <w:rPr>
          <w:rFonts w:ascii="Arial" w:hAnsi="Arial" w:cs="Arial"/>
          <w:sz w:val="24"/>
          <w:szCs w:val="24"/>
        </w:rPr>
        <w:t xml:space="preserve"> and delivered through a Personalised Provision Plan (PPP).</w:t>
      </w:r>
    </w:p>
    <w:p w14:paraId="5DA0213C" w14:textId="6BDF164C" w:rsidR="006F6CFC" w:rsidRPr="00FB5F35" w:rsidRDefault="006F6CFC" w:rsidP="006F6CFC">
      <w:pPr>
        <w:pStyle w:val="ListParagraph"/>
        <w:spacing w:after="60"/>
        <w:ind w:left="426"/>
        <w:jc w:val="both"/>
        <w:rPr>
          <w:rFonts w:ascii="Arial" w:hAnsi="Arial" w:cs="Arial"/>
          <w:sz w:val="24"/>
          <w:szCs w:val="24"/>
        </w:rPr>
      </w:pPr>
      <w:r w:rsidRPr="00FB5F35">
        <w:rPr>
          <w:rFonts w:ascii="Arial" w:hAnsi="Arial" w:cs="Arial"/>
          <w:sz w:val="24"/>
          <w:szCs w:val="24"/>
        </w:rPr>
        <w:t>We have a range of ICT programmes for pupils with SEN (</w:t>
      </w:r>
      <w:r w:rsidR="0062640E" w:rsidRPr="00FB5F35">
        <w:rPr>
          <w:rFonts w:ascii="Arial" w:hAnsi="Arial" w:cs="Arial"/>
          <w:sz w:val="24"/>
          <w:szCs w:val="24"/>
        </w:rPr>
        <w:t>e.g.</w:t>
      </w:r>
      <w:r w:rsidRPr="00FB5F35">
        <w:rPr>
          <w:rFonts w:ascii="Arial" w:hAnsi="Arial" w:cs="Arial"/>
          <w:sz w:val="24"/>
          <w:szCs w:val="24"/>
        </w:rPr>
        <w:t xml:space="preserve"> </w:t>
      </w:r>
      <w:r w:rsidR="0016582B">
        <w:rPr>
          <w:rFonts w:ascii="Arial" w:hAnsi="Arial" w:cs="Arial"/>
          <w:sz w:val="24"/>
          <w:szCs w:val="24"/>
        </w:rPr>
        <w:t xml:space="preserve">IDL </w:t>
      </w:r>
      <w:r w:rsidR="0016582B" w:rsidRPr="0016582B">
        <w:rPr>
          <w:rFonts w:ascii="Arial" w:hAnsi="Arial" w:cs="Arial"/>
          <w:sz w:val="24"/>
          <w:szCs w:val="24"/>
        </w:rPr>
        <w:t>Cloud</w:t>
      </w:r>
      <w:r w:rsidRPr="0016582B">
        <w:rPr>
          <w:rFonts w:ascii="Arial" w:hAnsi="Arial" w:cs="Arial"/>
          <w:sz w:val="24"/>
          <w:szCs w:val="24"/>
        </w:rPr>
        <w:t>).</w:t>
      </w:r>
      <w:r w:rsidRPr="00FB5F35">
        <w:rPr>
          <w:rFonts w:ascii="Arial" w:hAnsi="Arial" w:cs="Arial"/>
          <w:sz w:val="24"/>
          <w:szCs w:val="24"/>
        </w:rPr>
        <w:t xml:space="preserve"> Every child has access to </w:t>
      </w:r>
      <w:r w:rsidR="003B61AD">
        <w:rPr>
          <w:rFonts w:ascii="Arial" w:hAnsi="Arial" w:cs="Arial"/>
          <w:sz w:val="24"/>
          <w:szCs w:val="24"/>
        </w:rPr>
        <w:t>laptops</w:t>
      </w:r>
      <w:r w:rsidRPr="00FB5F35">
        <w:rPr>
          <w:rFonts w:ascii="Arial" w:hAnsi="Arial" w:cs="Arial"/>
          <w:sz w:val="24"/>
          <w:szCs w:val="24"/>
        </w:rPr>
        <w:t xml:space="preserve"> with headphones, there are interactive whiteboards in all classrooms and a </w:t>
      </w:r>
      <w:r w:rsidRPr="00734D8B">
        <w:rPr>
          <w:rFonts w:ascii="Arial" w:hAnsi="Arial" w:cs="Arial"/>
          <w:sz w:val="24"/>
          <w:szCs w:val="24"/>
        </w:rPr>
        <w:t xml:space="preserve">full-class set of </w:t>
      </w:r>
      <w:r w:rsidR="00734D8B">
        <w:rPr>
          <w:rFonts w:ascii="Arial" w:hAnsi="Arial" w:cs="Arial"/>
          <w:sz w:val="24"/>
          <w:szCs w:val="24"/>
        </w:rPr>
        <w:t>Chrome Books</w:t>
      </w:r>
      <w:r w:rsidRPr="00734D8B">
        <w:rPr>
          <w:rFonts w:ascii="Arial" w:hAnsi="Arial" w:cs="Arial"/>
          <w:sz w:val="24"/>
          <w:szCs w:val="24"/>
        </w:rPr>
        <w:t xml:space="preserve"> </w:t>
      </w:r>
      <w:r w:rsidR="0062640E" w:rsidRPr="00734D8B">
        <w:rPr>
          <w:rFonts w:ascii="Arial" w:hAnsi="Arial" w:cs="Arial"/>
          <w:sz w:val="24"/>
          <w:szCs w:val="24"/>
        </w:rPr>
        <w:t>are</w:t>
      </w:r>
      <w:r w:rsidRPr="00734D8B">
        <w:rPr>
          <w:rFonts w:ascii="Arial" w:hAnsi="Arial" w:cs="Arial"/>
          <w:sz w:val="24"/>
          <w:szCs w:val="24"/>
        </w:rPr>
        <w:t xml:space="preserve"> available for use throughout school.</w:t>
      </w:r>
    </w:p>
    <w:p w14:paraId="6327D323" w14:textId="77777777" w:rsidR="00A76D91" w:rsidRDefault="00A76D91" w:rsidP="006F6CFC">
      <w:pPr>
        <w:pStyle w:val="ListParagraph"/>
        <w:spacing w:after="60"/>
        <w:ind w:left="426"/>
        <w:jc w:val="both"/>
        <w:rPr>
          <w:rFonts w:ascii="Arial" w:hAnsi="Arial" w:cs="Arial"/>
          <w:sz w:val="24"/>
          <w:szCs w:val="24"/>
        </w:rPr>
      </w:pPr>
      <w:r w:rsidRPr="00FB5F35">
        <w:rPr>
          <w:rFonts w:ascii="Arial" w:hAnsi="Arial" w:cs="Arial"/>
          <w:sz w:val="24"/>
          <w:szCs w:val="24"/>
        </w:rPr>
        <w:t xml:space="preserve">Access arrangements for </w:t>
      </w:r>
      <w:r w:rsidR="004432E6">
        <w:rPr>
          <w:rFonts w:ascii="Arial" w:hAnsi="Arial" w:cs="Arial"/>
          <w:sz w:val="24"/>
          <w:szCs w:val="24"/>
        </w:rPr>
        <w:t>National Curriculum</w:t>
      </w:r>
      <w:r w:rsidRPr="00FB5F35">
        <w:rPr>
          <w:rFonts w:ascii="Arial" w:hAnsi="Arial" w:cs="Arial"/>
          <w:sz w:val="24"/>
          <w:szCs w:val="24"/>
        </w:rPr>
        <w:t xml:space="preserve"> tests are in line with DfE guidelines which are issued each year. i.e. When children meet the prescribed criteria for extra time, rest breaks, a reader (for maths), a scribe, enlarged print or ‘live voice’ for mental maths tests etc.</w:t>
      </w:r>
    </w:p>
    <w:p w14:paraId="09DBC57A" w14:textId="77777777" w:rsidR="006758ED" w:rsidRPr="00900978" w:rsidRDefault="006758ED" w:rsidP="00900978">
      <w:pPr>
        <w:spacing w:before="200" w:after="60"/>
        <w:jc w:val="both"/>
        <w:rPr>
          <w:rFonts w:ascii="Arial" w:hAnsi="Arial" w:cs="Arial"/>
          <w:b/>
          <w:color w:val="0033CC"/>
          <w:sz w:val="24"/>
          <w:szCs w:val="24"/>
        </w:rPr>
      </w:pPr>
      <w:r w:rsidRPr="00900978">
        <w:rPr>
          <w:rFonts w:ascii="Arial" w:hAnsi="Arial" w:cs="Arial"/>
          <w:b/>
          <w:color w:val="0033CC"/>
          <w:sz w:val="24"/>
          <w:szCs w:val="24"/>
        </w:rPr>
        <w:t>What else do we do to make the school safe and accessible?</w:t>
      </w:r>
    </w:p>
    <w:p w14:paraId="4F33920A" w14:textId="77777777" w:rsidR="006758ED" w:rsidRPr="006E513B" w:rsidRDefault="006758ED" w:rsidP="006E513B">
      <w:pPr>
        <w:pStyle w:val="ListParagraph"/>
        <w:spacing w:after="60"/>
        <w:ind w:left="426"/>
        <w:jc w:val="both"/>
        <w:rPr>
          <w:rFonts w:ascii="Arial" w:hAnsi="Arial" w:cs="Arial"/>
          <w:sz w:val="24"/>
          <w:szCs w:val="24"/>
        </w:rPr>
      </w:pPr>
      <w:r w:rsidRPr="00FB5F35">
        <w:rPr>
          <w:rFonts w:ascii="Arial" w:hAnsi="Arial" w:cs="Arial"/>
          <w:sz w:val="24"/>
          <w:szCs w:val="24"/>
        </w:rPr>
        <w:t xml:space="preserve">The school has its own gated car park. Under normal circumstances, this is for use by staff and visitors only but it does have a disabled parking bay which is made available to parents if their vehicle carries a blue badge. Access from the car park to the entrance lobby is via tarmac pathway. </w:t>
      </w:r>
      <w:r w:rsidR="006E513B" w:rsidRPr="006E513B">
        <w:rPr>
          <w:rFonts w:ascii="Arial" w:hAnsi="Arial" w:cs="Arial"/>
          <w:sz w:val="24"/>
          <w:szCs w:val="24"/>
        </w:rPr>
        <w:t>The front area of the school is accessible by wheelchair via a lift. Access can be gained on one level from the Early Years Classroom (Class 1). Accessible toilet facilities are available off the main hall.</w:t>
      </w:r>
    </w:p>
    <w:p w14:paraId="087676BB" w14:textId="40451AF7" w:rsidR="006758ED" w:rsidRPr="00FB5F35" w:rsidRDefault="006758ED" w:rsidP="006758ED">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School staff are on duty on the school </w:t>
      </w:r>
      <w:r w:rsidRPr="00997BA4">
        <w:rPr>
          <w:rFonts w:ascii="Arial" w:hAnsi="Arial" w:cs="Arial"/>
          <w:sz w:val="24"/>
          <w:szCs w:val="24"/>
        </w:rPr>
        <w:t xml:space="preserve">playground </w:t>
      </w:r>
      <w:r w:rsidRPr="00734D8B">
        <w:rPr>
          <w:rFonts w:ascii="Arial" w:hAnsi="Arial" w:cs="Arial"/>
          <w:sz w:val="24"/>
          <w:szCs w:val="24"/>
        </w:rPr>
        <w:t>from 8:45am.</w:t>
      </w:r>
      <w:r w:rsidR="00607F5E">
        <w:rPr>
          <w:rFonts w:ascii="Arial" w:hAnsi="Arial" w:cs="Arial"/>
          <w:sz w:val="24"/>
          <w:szCs w:val="24"/>
        </w:rPr>
        <w:t xml:space="preserve"> All </w:t>
      </w:r>
      <w:r w:rsidRPr="00FB5F35">
        <w:rPr>
          <w:rFonts w:ascii="Arial" w:hAnsi="Arial" w:cs="Arial"/>
          <w:sz w:val="24"/>
          <w:szCs w:val="24"/>
        </w:rPr>
        <w:t>children are supervised as they leave school to ensure safe handover. Junior children are allowed to make their own way home or to a pre-arranged off-site collection point providing this intention is made clear to school and that they return straight away if the person collecting them is not present. For children with SEND, specific collection/handover arrangements may be made (e.g. wheelchair users or if there is a risk of a child running away).</w:t>
      </w:r>
    </w:p>
    <w:p w14:paraId="43B5A964" w14:textId="77777777" w:rsidR="006758ED" w:rsidRPr="00FB5F35" w:rsidRDefault="006758ED" w:rsidP="006758ED">
      <w:pPr>
        <w:pStyle w:val="ListParagraph"/>
        <w:spacing w:after="60"/>
        <w:ind w:left="426"/>
        <w:contextualSpacing w:val="0"/>
        <w:jc w:val="both"/>
        <w:rPr>
          <w:rFonts w:ascii="Arial" w:hAnsi="Arial" w:cs="Arial"/>
          <w:sz w:val="24"/>
          <w:szCs w:val="24"/>
        </w:rPr>
      </w:pPr>
      <w:r w:rsidRPr="00FB5F35">
        <w:rPr>
          <w:rFonts w:ascii="Arial" w:hAnsi="Arial" w:cs="Arial"/>
          <w:sz w:val="24"/>
          <w:szCs w:val="24"/>
        </w:rPr>
        <w:t>There is sufficient Teaching Assistant cover within the school to enable extra support at playtimes and lunch times if necessary to support children with Special Educational Needs and Disabilities. Teaching Assistants are also employed to help with the handover process at the start and end of the day.</w:t>
      </w:r>
    </w:p>
    <w:p w14:paraId="2B3049C8" w14:textId="77777777" w:rsidR="00106EB8" w:rsidRPr="005F331E" w:rsidRDefault="00106EB8" w:rsidP="005F331E">
      <w:pPr>
        <w:spacing w:before="200" w:after="60"/>
        <w:jc w:val="both"/>
        <w:rPr>
          <w:rFonts w:ascii="Arial" w:hAnsi="Arial" w:cs="Arial"/>
          <w:b/>
          <w:color w:val="0033CC"/>
          <w:sz w:val="24"/>
          <w:szCs w:val="24"/>
        </w:rPr>
      </w:pPr>
      <w:r w:rsidRPr="005F331E">
        <w:rPr>
          <w:rFonts w:ascii="Arial" w:hAnsi="Arial" w:cs="Arial"/>
          <w:b/>
          <w:color w:val="0033CC"/>
          <w:sz w:val="24"/>
          <w:szCs w:val="24"/>
        </w:rPr>
        <w:t>How are staff trained</w:t>
      </w:r>
      <w:r w:rsidR="00654C5B" w:rsidRPr="005F331E">
        <w:rPr>
          <w:rFonts w:ascii="Arial" w:hAnsi="Arial" w:cs="Arial"/>
          <w:b/>
          <w:color w:val="0033CC"/>
          <w:sz w:val="24"/>
          <w:szCs w:val="24"/>
        </w:rPr>
        <w:t xml:space="preserve"> and kept up to date? If we need more expert help and advice, what do we do?</w:t>
      </w:r>
    </w:p>
    <w:p w14:paraId="768B3912" w14:textId="77777777" w:rsidR="00106EB8" w:rsidRPr="00FB5F35" w:rsidRDefault="00426084" w:rsidP="00FB5F35">
      <w:pPr>
        <w:pStyle w:val="ListParagraph"/>
        <w:spacing w:after="0"/>
        <w:ind w:left="426"/>
        <w:contextualSpacing w:val="0"/>
        <w:jc w:val="both"/>
        <w:rPr>
          <w:rFonts w:ascii="Arial" w:hAnsi="Arial" w:cs="Arial"/>
          <w:sz w:val="24"/>
          <w:szCs w:val="24"/>
        </w:rPr>
      </w:pPr>
      <w:r w:rsidRPr="00FB5F35">
        <w:rPr>
          <w:rFonts w:ascii="Arial" w:hAnsi="Arial" w:cs="Arial"/>
          <w:sz w:val="24"/>
          <w:szCs w:val="24"/>
        </w:rPr>
        <w:t xml:space="preserve">The SENCo attends termly cluster meetings and passes updates on SEND to other staff, as appropriate. </w:t>
      </w:r>
      <w:r w:rsidR="00106EB8" w:rsidRPr="00FB5F35">
        <w:rPr>
          <w:rFonts w:ascii="Arial" w:hAnsi="Arial" w:cs="Arial"/>
          <w:sz w:val="24"/>
          <w:szCs w:val="24"/>
        </w:rPr>
        <w:t xml:space="preserve">Many of our current Teaching Assistants </w:t>
      </w:r>
      <w:r w:rsidRPr="00FB5F35">
        <w:rPr>
          <w:rFonts w:ascii="Arial" w:hAnsi="Arial" w:cs="Arial"/>
          <w:sz w:val="24"/>
          <w:szCs w:val="24"/>
        </w:rPr>
        <w:t xml:space="preserve">and some teachers </w:t>
      </w:r>
      <w:r w:rsidR="00106EB8" w:rsidRPr="00FB5F35">
        <w:rPr>
          <w:rFonts w:ascii="Arial" w:hAnsi="Arial" w:cs="Arial"/>
          <w:sz w:val="24"/>
          <w:szCs w:val="24"/>
        </w:rPr>
        <w:t>have been trained in to support children with a range of Special Educational Needs, in areas such as:</w:t>
      </w:r>
    </w:p>
    <w:p w14:paraId="56196950" w14:textId="77777777" w:rsidR="00106EB8" w:rsidRDefault="00106EB8" w:rsidP="00FB5F35">
      <w:pPr>
        <w:pStyle w:val="ListParagraph"/>
        <w:numPr>
          <w:ilvl w:val="0"/>
          <w:numId w:val="5"/>
        </w:numPr>
        <w:spacing w:after="0"/>
        <w:ind w:left="1134" w:hanging="357"/>
        <w:contextualSpacing w:val="0"/>
        <w:jc w:val="both"/>
        <w:rPr>
          <w:rFonts w:ascii="Arial" w:hAnsi="Arial" w:cs="Arial"/>
          <w:sz w:val="24"/>
          <w:szCs w:val="24"/>
        </w:rPr>
      </w:pPr>
      <w:r w:rsidRPr="00FB5F35">
        <w:rPr>
          <w:rFonts w:ascii="Arial" w:hAnsi="Arial" w:cs="Arial"/>
          <w:sz w:val="24"/>
          <w:szCs w:val="24"/>
        </w:rPr>
        <w:t>Precision Teaching Methods</w:t>
      </w:r>
    </w:p>
    <w:p w14:paraId="27EA12FB" w14:textId="77777777" w:rsidR="006B1996" w:rsidRPr="00FB5F35" w:rsidRDefault="006B1996" w:rsidP="00FB5F35">
      <w:pPr>
        <w:pStyle w:val="ListParagraph"/>
        <w:numPr>
          <w:ilvl w:val="0"/>
          <w:numId w:val="5"/>
        </w:numPr>
        <w:spacing w:after="0"/>
        <w:ind w:left="1134" w:hanging="357"/>
        <w:contextualSpacing w:val="0"/>
        <w:jc w:val="both"/>
        <w:rPr>
          <w:rFonts w:ascii="Arial" w:hAnsi="Arial" w:cs="Arial"/>
          <w:sz w:val="24"/>
          <w:szCs w:val="24"/>
        </w:rPr>
      </w:pPr>
      <w:r>
        <w:rPr>
          <w:rFonts w:ascii="Arial" w:hAnsi="Arial" w:cs="Arial"/>
          <w:sz w:val="24"/>
          <w:szCs w:val="24"/>
        </w:rPr>
        <w:t>Memory Difficulties</w:t>
      </w:r>
    </w:p>
    <w:p w14:paraId="59E6F6C2" w14:textId="77777777" w:rsidR="00106EB8" w:rsidRPr="00FB5F35" w:rsidRDefault="00106EB8" w:rsidP="00FB5F35">
      <w:pPr>
        <w:pStyle w:val="ListParagraph"/>
        <w:numPr>
          <w:ilvl w:val="0"/>
          <w:numId w:val="5"/>
        </w:numPr>
        <w:spacing w:after="0"/>
        <w:ind w:left="1134" w:hanging="357"/>
        <w:contextualSpacing w:val="0"/>
        <w:jc w:val="both"/>
        <w:rPr>
          <w:rFonts w:ascii="Arial" w:hAnsi="Arial" w:cs="Arial"/>
          <w:sz w:val="24"/>
          <w:szCs w:val="24"/>
        </w:rPr>
      </w:pPr>
      <w:r w:rsidRPr="00FB5F35">
        <w:rPr>
          <w:rFonts w:ascii="Arial" w:hAnsi="Arial" w:cs="Arial"/>
          <w:sz w:val="24"/>
          <w:szCs w:val="24"/>
        </w:rPr>
        <w:t>Behaviour Management</w:t>
      </w:r>
    </w:p>
    <w:p w14:paraId="0C954693" w14:textId="77777777" w:rsidR="00106EB8" w:rsidRPr="00FB5F35" w:rsidRDefault="00106EB8" w:rsidP="00FB5F35">
      <w:pPr>
        <w:pStyle w:val="ListParagraph"/>
        <w:numPr>
          <w:ilvl w:val="0"/>
          <w:numId w:val="5"/>
        </w:numPr>
        <w:spacing w:after="0"/>
        <w:ind w:left="1134" w:hanging="357"/>
        <w:contextualSpacing w:val="0"/>
        <w:jc w:val="both"/>
        <w:rPr>
          <w:rFonts w:ascii="Arial" w:hAnsi="Arial" w:cs="Arial"/>
          <w:sz w:val="24"/>
          <w:szCs w:val="24"/>
        </w:rPr>
      </w:pPr>
      <w:r w:rsidRPr="00FB5F35">
        <w:rPr>
          <w:rFonts w:ascii="Arial" w:hAnsi="Arial" w:cs="Arial"/>
          <w:sz w:val="24"/>
          <w:szCs w:val="24"/>
        </w:rPr>
        <w:t>Autism</w:t>
      </w:r>
    </w:p>
    <w:p w14:paraId="55C11D90" w14:textId="77777777" w:rsidR="00106EB8" w:rsidRPr="00FB5F35" w:rsidRDefault="00106EB8" w:rsidP="00FB5F35">
      <w:pPr>
        <w:pStyle w:val="ListParagraph"/>
        <w:numPr>
          <w:ilvl w:val="0"/>
          <w:numId w:val="5"/>
        </w:numPr>
        <w:spacing w:after="0"/>
        <w:ind w:left="1134" w:hanging="357"/>
        <w:contextualSpacing w:val="0"/>
        <w:jc w:val="both"/>
        <w:rPr>
          <w:rFonts w:ascii="Arial" w:hAnsi="Arial" w:cs="Arial"/>
          <w:sz w:val="24"/>
          <w:szCs w:val="24"/>
        </w:rPr>
      </w:pPr>
      <w:r w:rsidRPr="00FB5F35">
        <w:rPr>
          <w:rFonts w:ascii="Arial" w:hAnsi="Arial" w:cs="Arial"/>
          <w:sz w:val="24"/>
          <w:szCs w:val="24"/>
        </w:rPr>
        <w:t xml:space="preserve">Speech &amp; Language Programmes </w:t>
      </w:r>
    </w:p>
    <w:p w14:paraId="6C9804F0" w14:textId="77777777" w:rsidR="006B1996" w:rsidRPr="00FB5F35" w:rsidRDefault="006B1996" w:rsidP="006B1996">
      <w:pPr>
        <w:pStyle w:val="ListParagraph"/>
        <w:numPr>
          <w:ilvl w:val="0"/>
          <w:numId w:val="5"/>
        </w:numPr>
        <w:spacing w:after="0"/>
        <w:ind w:left="1134" w:hanging="357"/>
        <w:contextualSpacing w:val="0"/>
        <w:jc w:val="both"/>
        <w:rPr>
          <w:rFonts w:ascii="Arial" w:hAnsi="Arial" w:cs="Arial"/>
          <w:sz w:val="24"/>
          <w:szCs w:val="24"/>
        </w:rPr>
      </w:pPr>
      <w:r w:rsidRPr="00FB5F35">
        <w:rPr>
          <w:rFonts w:ascii="Arial" w:hAnsi="Arial" w:cs="Arial"/>
          <w:sz w:val="24"/>
          <w:szCs w:val="24"/>
        </w:rPr>
        <w:t>Dyslexia</w:t>
      </w:r>
    </w:p>
    <w:p w14:paraId="1F024D0C" w14:textId="2287794A" w:rsidR="00106EB8" w:rsidRDefault="00106EB8"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Subject specific support programmes</w:t>
      </w:r>
    </w:p>
    <w:p w14:paraId="4244E054" w14:textId="2E3DBD3F" w:rsidR="00607F5E" w:rsidRDefault="00607F5E" w:rsidP="00654C5B">
      <w:pPr>
        <w:pStyle w:val="ListParagraph"/>
        <w:numPr>
          <w:ilvl w:val="0"/>
          <w:numId w:val="5"/>
        </w:numPr>
        <w:spacing w:after="60"/>
        <w:ind w:left="1134" w:hanging="357"/>
        <w:contextualSpacing w:val="0"/>
        <w:jc w:val="both"/>
        <w:rPr>
          <w:rFonts w:ascii="Arial" w:hAnsi="Arial" w:cs="Arial"/>
          <w:sz w:val="24"/>
          <w:szCs w:val="24"/>
        </w:rPr>
      </w:pPr>
      <w:r>
        <w:rPr>
          <w:rFonts w:ascii="Arial" w:hAnsi="Arial" w:cs="Arial"/>
          <w:sz w:val="24"/>
          <w:szCs w:val="24"/>
        </w:rPr>
        <w:t>Team Teach Training</w:t>
      </w:r>
    </w:p>
    <w:p w14:paraId="36528187" w14:textId="77777777" w:rsidR="005F331E" w:rsidRPr="00FB5F35" w:rsidRDefault="005F331E" w:rsidP="005F331E">
      <w:pPr>
        <w:pStyle w:val="ListParagraph"/>
        <w:spacing w:after="60"/>
        <w:ind w:left="1134"/>
        <w:contextualSpacing w:val="0"/>
        <w:jc w:val="both"/>
        <w:rPr>
          <w:rFonts w:ascii="Arial" w:hAnsi="Arial" w:cs="Arial"/>
          <w:sz w:val="24"/>
          <w:szCs w:val="24"/>
        </w:rPr>
      </w:pPr>
    </w:p>
    <w:p w14:paraId="163FEC6A" w14:textId="77777777" w:rsidR="008E22DB" w:rsidRDefault="008E22DB" w:rsidP="008E22DB">
      <w:pPr>
        <w:pStyle w:val="ListParagraph"/>
        <w:spacing w:after="60"/>
        <w:ind w:left="426"/>
        <w:jc w:val="both"/>
        <w:rPr>
          <w:rFonts w:ascii="Arial" w:hAnsi="Arial" w:cs="Arial"/>
          <w:sz w:val="24"/>
          <w:szCs w:val="24"/>
        </w:rPr>
      </w:pPr>
      <w:r w:rsidRPr="008E22DB">
        <w:rPr>
          <w:rFonts w:ascii="Arial" w:hAnsi="Arial" w:cs="Arial"/>
          <w:sz w:val="24"/>
          <w:szCs w:val="24"/>
        </w:rPr>
        <w:t xml:space="preserve">We are an inclusive school that holds a child’s emotional and spiritual development as a priority. The class teacher has overall responsibility for the pastoral, medical and social care of every child in their class. The school currently has a Family Learning Mentor who runs a nurturing group, friendship groups and 1:1 support with targeted personal, social &amp; emotional support. Miss Smith has received </w:t>
      </w:r>
      <w:r w:rsidRPr="000F2ABB">
        <w:rPr>
          <w:rFonts w:ascii="Arial" w:hAnsi="Arial" w:cs="Arial"/>
          <w:sz w:val="24"/>
          <w:szCs w:val="24"/>
        </w:rPr>
        <w:t>accredited training to do this.</w:t>
      </w:r>
    </w:p>
    <w:p w14:paraId="2D5D6637" w14:textId="77777777" w:rsidR="00106EB8" w:rsidRPr="008E22DB" w:rsidRDefault="006B1996" w:rsidP="008E22DB">
      <w:pPr>
        <w:pStyle w:val="ListParagraph"/>
        <w:spacing w:after="60"/>
        <w:ind w:left="426"/>
        <w:jc w:val="both"/>
        <w:rPr>
          <w:rFonts w:ascii="Arial" w:hAnsi="Arial" w:cs="Arial"/>
          <w:sz w:val="24"/>
          <w:szCs w:val="24"/>
        </w:rPr>
      </w:pPr>
      <w:r w:rsidRPr="008E22DB">
        <w:rPr>
          <w:rFonts w:ascii="Arial" w:hAnsi="Arial" w:cs="Arial"/>
          <w:sz w:val="24"/>
          <w:szCs w:val="24"/>
        </w:rPr>
        <w:t xml:space="preserve">Specific training is made available to staff to support the needs of a particular child(ren) if the expertise is not already in school. This may take the form of external course or, where appropriate, from the relevant outside specialist coming in to school. </w:t>
      </w:r>
      <w:r w:rsidR="00106EB8" w:rsidRPr="008E22DB">
        <w:rPr>
          <w:rFonts w:ascii="Arial" w:hAnsi="Arial" w:cs="Arial"/>
          <w:sz w:val="24"/>
          <w:szCs w:val="24"/>
        </w:rPr>
        <w:t xml:space="preserve">We recognise that to effectively support, we need to have the skills and knowledge to understand the needs and issues that individual children face. Therefore, Continuing Professional Development </w:t>
      </w:r>
      <w:r w:rsidR="00365CD4" w:rsidRPr="008E22DB">
        <w:rPr>
          <w:rFonts w:ascii="Arial" w:hAnsi="Arial" w:cs="Arial"/>
          <w:sz w:val="24"/>
          <w:szCs w:val="24"/>
        </w:rPr>
        <w:t xml:space="preserve">(CPD) </w:t>
      </w:r>
      <w:r w:rsidR="00106EB8" w:rsidRPr="008E22DB">
        <w:rPr>
          <w:rFonts w:ascii="Arial" w:hAnsi="Arial" w:cs="Arial"/>
          <w:sz w:val="24"/>
          <w:szCs w:val="24"/>
        </w:rPr>
        <w:t>is offered to all staff</w:t>
      </w:r>
      <w:r w:rsidR="00365CD4" w:rsidRPr="008E22DB">
        <w:rPr>
          <w:rFonts w:ascii="Arial" w:hAnsi="Arial" w:cs="Arial"/>
          <w:sz w:val="24"/>
          <w:szCs w:val="24"/>
        </w:rPr>
        <w:t>.</w:t>
      </w:r>
      <w:r w:rsidR="00106EB8" w:rsidRPr="008E22DB">
        <w:rPr>
          <w:rFonts w:ascii="Arial" w:hAnsi="Arial" w:cs="Arial"/>
          <w:sz w:val="24"/>
          <w:szCs w:val="24"/>
        </w:rPr>
        <w:t xml:space="preserve"> </w:t>
      </w:r>
      <w:r w:rsidR="00365CD4" w:rsidRPr="008E22DB">
        <w:rPr>
          <w:rFonts w:ascii="Arial" w:hAnsi="Arial" w:cs="Arial"/>
          <w:sz w:val="24"/>
          <w:szCs w:val="24"/>
        </w:rPr>
        <w:t xml:space="preserve">A record of CPD is kept in the office and the need for training is reviewed by the senior leadership team each year through the Performance Management systems for teacher and teaching assistants. </w:t>
      </w:r>
    </w:p>
    <w:p w14:paraId="73271F4C" w14:textId="77777777" w:rsidR="00E43219" w:rsidRPr="00FB5F35" w:rsidRDefault="007D4AAD"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Initially, school will endeavour to meet the needs of children with SEND from within its existing resources. However, if following several weeks of additional support, the child continues to experience difficulties, the school may, with parental permission, seek the advice of </w:t>
      </w:r>
      <w:r w:rsidR="00A349DA" w:rsidRPr="00FB5F35">
        <w:rPr>
          <w:rFonts w:ascii="Arial" w:hAnsi="Arial" w:cs="Arial"/>
          <w:sz w:val="24"/>
          <w:szCs w:val="24"/>
        </w:rPr>
        <w:t xml:space="preserve">private </w:t>
      </w:r>
      <w:r w:rsidRPr="00FB5F35">
        <w:rPr>
          <w:rFonts w:ascii="Arial" w:hAnsi="Arial" w:cs="Arial"/>
          <w:sz w:val="24"/>
          <w:szCs w:val="24"/>
        </w:rPr>
        <w:t>external agencies such as Acorn Psychology and Support Services</w:t>
      </w:r>
      <w:r w:rsidR="00A349DA" w:rsidRPr="00FB5F35">
        <w:rPr>
          <w:rFonts w:ascii="Arial" w:hAnsi="Arial" w:cs="Arial"/>
          <w:sz w:val="24"/>
          <w:szCs w:val="24"/>
        </w:rPr>
        <w:t>; Local Authority services such as</w:t>
      </w:r>
      <w:r w:rsidRPr="00FB5F35">
        <w:rPr>
          <w:rFonts w:ascii="Arial" w:hAnsi="Arial" w:cs="Arial"/>
          <w:sz w:val="24"/>
          <w:szCs w:val="24"/>
        </w:rPr>
        <w:t xml:space="preserve"> the </w:t>
      </w:r>
      <w:r w:rsidR="00DC220F">
        <w:rPr>
          <w:rFonts w:ascii="Arial" w:hAnsi="Arial" w:cs="Arial"/>
          <w:sz w:val="24"/>
          <w:szCs w:val="24"/>
        </w:rPr>
        <w:t>Special Educational Needs</w:t>
      </w:r>
      <w:r w:rsidRPr="00FB5F35">
        <w:rPr>
          <w:rFonts w:ascii="Arial" w:hAnsi="Arial" w:cs="Arial"/>
          <w:sz w:val="24"/>
          <w:szCs w:val="24"/>
        </w:rPr>
        <w:t xml:space="preserve"> and Disability Service (</w:t>
      </w:r>
      <w:r w:rsidR="00DC220F">
        <w:rPr>
          <w:rFonts w:ascii="Arial" w:hAnsi="Arial" w:cs="Arial"/>
          <w:sz w:val="24"/>
          <w:szCs w:val="24"/>
        </w:rPr>
        <w:t>SEND</w:t>
      </w:r>
      <w:r w:rsidRPr="00FB5F35">
        <w:rPr>
          <w:rFonts w:ascii="Arial" w:hAnsi="Arial" w:cs="Arial"/>
          <w:sz w:val="24"/>
          <w:szCs w:val="24"/>
        </w:rPr>
        <w:t xml:space="preserve">S) or similar. </w:t>
      </w:r>
      <w:r w:rsidR="00695508" w:rsidRPr="00FB5F35">
        <w:rPr>
          <w:rFonts w:ascii="Arial" w:hAnsi="Arial" w:cs="Arial"/>
          <w:sz w:val="24"/>
          <w:szCs w:val="24"/>
        </w:rPr>
        <w:t>Again, with parental permission, some</w:t>
      </w:r>
      <w:r w:rsidRPr="00FB5F35">
        <w:rPr>
          <w:rFonts w:ascii="Arial" w:hAnsi="Arial" w:cs="Arial"/>
          <w:sz w:val="24"/>
          <w:szCs w:val="24"/>
        </w:rPr>
        <w:t xml:space="preserve"> children may </w:t>
      </w:r>
      <w:r w:rsidR="00695508" w:rsidRPr="00FB5F35">
        <w:rPr>
          <w:rFonts w:ascii="Arial" w:hAnsi="Arial" w:cs="Arial"/>
          <w:sz w:val="24"/>
          <w:szCs w:val="24"/>
        </w:rPr>
        <w:t>be referred for</w:t>
      </w:r>
      <w:r w:rsidRPr="00FB5F35">
        <w:rPr>
          <w:rFonts w:ascii="Arial" w:hAnsi="Arial" w:cs="Arial"/>
          <w:sz w:val="24"/>
          <w:szCs w:val="24"/>
        </w:rPr>
        <w:t xml:space="preserve"> support from our National Health Service colleagues e.g. Speech Therapy, Occupational Therapy, Child &amp; Adolescent Mental Health Services etc.  Any plans shared with the school by these agencies are carried out by staff within school in liaison with the appropriate agency.</w:t>
      </w:r>
      <w:r w:rsidR="006B1996">
        <w:rPr>
          <w:rFonts w:ascii="Arial" w:hAnsi="Arial" w:cs="Arial"/>
          <w:sz w:val="24"/>
          <w:szCs w:val="24"/>
        </w:rPr>
        <w:t xml:space="preserve"> </w:t>
      </w:r>
    </w:p>
    <w:p w14:paraId="3EE8A636" w14:textId="70387577" w:rsidR="004A7B72" w:rsidRPr="00FB5F35" w:rsidRDefault="004A7B72" w:rsidP="004A7B72">
      <w:pPr>
        <w:pStyle w:val="ListParagraph"/>
        <w:spacing w:after="60"/>
        <w:ind w:left="426"/>
        <w:jc w:val="both"/>
        <w:rPr>
          <w:rFonts w:ascii="Arial" w:hAnsi="Arial" w:cs="Arial"/>
          <w:sz w:val="24"/>
          <w:szCs w:val="24"/>
        </w:rPr>
      </w:pPr>
      <w:r w:rsidRPr="00FB5F35">
        <w:rPr>
          <w:rFonts w:ascii="Arial" w:hAnsi="Arial" w:cs="Arial"/>
          <w:sz w:val="24"/>
          <w:szCs w:val="24"/>
        </w:rPr>
        <w:t>Occasionally, even with the support of external agencies, we may identify that we are unable to fully meet the needs of a pupil through our own provision arrangements. In these circumstances, an assessment of the unmet needs woul</w:t>
      </w:r>
      <w:r w:rsidR="000C18BF">
        <w:rPr>
          <w:rFonts w:ascii="Arial" w:hAnsi="Arial" w:cs="Arial"/>
          <w:sz w:val="24"/>
          <w:szCs w:val="24"/>
        </w:rPr>
        <w:t>d be carried out through the EHA</w:t>
      </w:r>
      <w:r w:rsidRPr="00FB5F35">
        <w:rPr>
          <w:rFonts w:ascii="Arial" w:hAnsi="Arial" w:cs="Arial"/>
          <w:sz w:val="24"/>
          <w:szCs w:val="24"/>
        </w:rPr>
        <w:t xml:space="preserve"> process which would involve parents, pupils and all agencies involved in the pupil’s care. More information on this can be found on the Lancashire County Council website:</w:t>
      </w:r>
    </w:p>
    <w:p w14:paraId="7E3D4C57" w14:textId="77777777" w:rsidR="004A7B72" w:rsidRPr="00BF2D25" w:rsidRDefault="009619B0" w:rsidP="004A7B72">
      <w:pPr>
        <w:pStyle w:val="ListParagraph"/>
        <w:spacing w:after="60"/>
        <w:ind w:left="426"/>
        <w:contextualSpacing w:val="0"/>
        <w:jc w:val="both"/>
        <w:rPr>
          <w:rStyle w:val="Hyperlink"/>
          <w:rFonts w:ascii="Arial" w:hAnsi="Arial" w:cs="Arial"/>
          <w:color w:val="auto"/>
          <w:sz w:val="24"/>
          <w:szCs w:val="24"/>
          <w:u w:val="none"/>
        </w:rPr>
      </w:pPr>
      <w:hyperlink r:id="rId10" w:history="1">
        <w:r w:rsidR="004432E6" w:rsidRPr="00BF2D25">
          <w:rPr>
            <w:rStyle w:val="Hyperlink"/>
            <w:rFonts w:ascii="Arial" w:hAnsi="Arial" w:cs="Arial"/>
            <w:color w:val="auto"/>
            <w:sz w:val="24"/>
            <w:szCs w:val="24"/>
          </w:rPr>
          <w:t>http://www.lancashirechildrenstrust.org.uk/resources/?siteid=6274&amp;pageid=45139</w:t>
        </w:r>
      </w:hyperlink>
      <w:r w:rsidR="004432E6" w:rsidRPr="00BF2D25">
        <w:rPr>
          <w:rStyle w:val="Hyperlink"/>
          <w:rFonts w:ascii="Arial" w:hAnsi="Arial" w:cs="Arial"/>
          <w:color w:val="auto"/>
          <w:sz w:val="24"/>
          <w:szCs w:val="24"/>
          <w:u w:val="none"/>
        </w:rPr>
        <w:t xml:space="preserve"> </w:t>
      </w:r>
    </w:p>
    <w:p w14:paraId="10A6A6EF" w14:textId="77777777" w:rsidR="00CE5ED9" w:rsidRPr="00167927" w:rsidRDefault="00D47738" w:rsidP="00167927">
      <w:pPr>
        <w:spacing w:before="200" w:after="60"/>
        <w:jc w:val="both"/>
        <w:rPr>
          <w:rFonts w:ascii="Arial" w:hAnsi="Arial" w:cs="Arial"/>
          <w:b/>
          <w:color w:val="0033CC"/>
          <w:sz w:val="24"/>
          <w:szCs w:val="24"/>
        </w:rPr>
      </w:pPr>
      <w:r w:rsidRPr="00167927">
        <w:rPr>
          <w:rFonts w:ascii="Arial" w:hAnsi="Arial" w:cs="Arial"/>
          <w:b/>
          <w:color w:val="0033CC"/>
          <w:sz w:val="24"/>
          <w:szCs w:val="24"/>
        </w:rPr>
        <w:t>Ho</w:t>
      </w:r>
      <w:r w:rsidR="00CE5ED9" w:rsidRPr="00167927">
        <w:rPr>
          <w:rFonts w:ascii="Arial" w:hAnsi="Arial" w:cs="Arial"/>
          <w:b/>
          <w:color w:val="0033CC"/>
          <w:sz w:val="24"/>
          <w:szCs w:val="24"/>
        </w:rPr>
        <w:t xml:space="preserve">w </w:t>
      </w:r>
      <w:r w:rsidRPr="00167927">
        <w:rPr>
          <w:rFonts w:ascii="Arial" w:hAnsi="Arial" w:cs="Arial"/>
          <w:b/>
          <w:color w:val="0033CC"/>
          <w:sz w:val="24"/>
          <w:szCs w:val="24"/>
        </w:rPr>
        <w:t>do we know if what we provide for the children is effective?</w:t>
      </w:r>
    </w:p>
    <w:p w14:paraId="645EE614" w14:textId="77777777" w:rsidR="00D47738" w:rsidRPr="00C952B8" w:rsidRDefault="00D47738" w:rsidP="00C952B8">
      <w:pPr>
        <w:pStyle w:val="ListParagraph"/>
        <w:spacing w:after="60"/>
        <w:ind w:left="425"/>
        <w:contextualSpacing w:val="0"/>
        <w:jc w:val="both"/>
        <w:rPr>
          <w:rFonts w:ascii="Arial" w:hAnsi="Arial" w:cs="Arial"/>
          <w:sz w:val="24"/>
          <w:szCs w:val="24"/>
        </w:rPr>
      </w:pPr>
      <w:r w:rsidRPr="00FB5F35">
        <w:rPr>
          <w:rFonts w:ascii="Arial" w:hAnsi="Arial" w:cs="Arial"/>
          <w:sz w:val="24"/>
          <w:szCs w:val="24"/>
        </w:rPr>
        <w:t>All SEND children have either: an Education, Health and Care Pl</w:t>
      </w:r>
      <w:r w:rsidR="006B1996">
        <w:rPr>
          <w:rFonts w:ascii="Arial" w:hAnsi="Arial" w:cs="Arial"/>
          <w:sz w:val="24"/>
          <w:szCs w:val="24"/>
        </w:rPr>
        <w:t>an (EHCP)</w:t>
      </w:r>
      <w:r w:rsidR="00C952B8">
        <w:rPr>
          <w:rFonts w:ascii="Arial" w:hAnsi="Arial" w:cs="Arial"/>
          <w:sz w:val="24"/>
          <w:szCs w:val="24"/>
        </w:rPr>
        <w:t xml:space="preserve"> or an IEP</w:t>
      </w:r>
      <w:r w:rsidRPr="00C952B8">
        <w:rPr>
          <w:rFonts w:ascii="Arial" w:hAnsi="Arial" w:cs="Arial"/>
          <w:sz w:val="24"/>
          <w:szCs w:val="24"/>
        </w:rPr>
        <w:t xml:space="preserve">. </w:t>
      </w:r>
      <w:r w:rsidR="00860B42" w:rsidRPr="00C952B8">
        <w:rPr>
          <w:rFonts w:ascii="Arial" w:hAnsi="Arial" w:cs="Arial"/>
          <w:sz w:val="24"/>
          <w:szCs w:val="24"/>
        </w:rPr>
        <w:t xml:space="preserve">High needs children may have a Personalised Provision Plan (PPP); </w:t>
      </w:r>
      <w:r w:rsidRPr="00C952B8">
        <w:rPr>
          <w:rFonts w:ascii="Arial" w:hAnsi="Arial" w:cs="Arial"/>
          <w:sz w:val="24"/>
          <w:szCs w:val="24"/>
        </w:rPr>
        <w:t xml:space="preserve">most </w:t>
      </w:r>
      <w:r w:rsidR="00860B42" w:rsidRPr="00C952B8">
        <w:rPr>
          <w:rFonts w:ascii="Arial" w:hAnsi="Arial" w:cs="Arial"/>
          <w:sz w:val="24"/>
          <w:szCs w:val="24"/>
        </w:rPr>
        <w:t xml:space="preserve">other </w:t>
      </w:r>
      <w:r w:rsidRPr="00C952B8">
        <w:rPr>
          <w:rFonts w:ascii="Arial" w:hAnsi="Arial" w:cs="Arial"/>
          <w:sz w:val="24"/>
          <w:szCs w:val="24"/>
        </w:rPr>
        <w:t xml:space="preserve">children with SEND </w:t>
      </w:r>
      <w:r w:rsidR="00860B42" w:rsidRPr="00C952B8">
        <w:rPr>
          <w:rFonts w:ascii="Arial" w:hAnsi="Arial" w:cs="Arial"/>
          <w:sz w:val="24"/>
          <w:szCs w:val="24"/>
        </w:rPr>
        <w:t xml:space="preserve">will have </w:t>
      </w:r>
      <w:r w:rsidRPr="00C952B8">
        <w:rPr>
          <w:rFonts w:ascii="Arial" w:hAnsi="Arial" w:cs="Arial"/>
          <w:sz w:val="24"/>
          <w:szCs w:val="24"/>
        </w:rPr>
        <w:t>an Individual Education Plan (IEP).</w:t>
      </w:r>
      <w:r w:rsidR="00EF4196" w:rsidRPr="00C952B8">
        <w:rPr>
          <w:rFonts w:ascii="Arial" w:hAnsi="Arial" w:cs="Arial"/>
          <w:sz w:val="24"/>
          <w:szCs w:val="24"/>
        </w:rPr>
        <w:t xml:space="preserve"> All of these are reviewed regularly, as laid out above.</w:t>
      </w:r>
    </w:p>
    <w:p w14:paraId="27AD8381" w14:textId="77777777" w:rsidR="00D47738" w:rsidRPr="00FB5F35" w:rsidRDefault="00D47738" w:rsidP="00D47738">
      <w:pPr>
        <w:pStyle w:val="ListParagraph"/>
        <w:spacing w:after="60"/>
        <w:ind w:left="425"/>
        <w:contextualSpacing w:val="0"/>
        <w:jc w:val="both"/>
        <w:rPr>
          <w:rFonts w:ascii="Arial" w:hAnsi="Arial" w:cs="Arial"/>
          <w:sz w:val="24"/>
          <w:szCs w:val="24"/>
        </w:rPr>
      </w:pPr>
      <w:r w:rsidRPr="00FB5F35">
        <w:rPr>
          <w:rFonts w:ascii="Arial" w:hAnsi="Arial" w:cs="Arial"/>
          <w:sz w:val="24"/>
          <w:szCs w:val="24"/>
        </w:rPr>
        <w:t>The SENCo reports annually on the efficient and effective use of resources for pupils identified as having SEND. The monitoring and evaluation of progress of pupils with SEND is detailed in the Graduated Approach section of the Policy for SEND. For pupils with an Education, Health and Care Plan, annual reviews (6 monthly for under 5s) are carried out in accordance with the appropriate legislation and the SEND Code of Practice;</w:t>
      </w:r>
    </w:p>
    <w:p w14:paraId="469AB777" w14:textId="64AD2857" w:rsidR="00D47738" w:rsidRPr="00FB5F35" w:rsidRDefault="00D47738" w:rsidP="00D47738">
      <w:pPr>
        <w:pStyle w:val="ListParagraph"/>
        <w:spacing w:after="60"/>
        <w:ind w:left="425"/>
        <w:contextualSpacing w:val="0"/>
        <w:jc w:val="both"/>
        <w:rPr>
          <w:rFonts w:ascii="Arial" w:hAnsi="Arial" w:cs="Arial"/>
          <w:sz w:val="24"/>
          <w:szCs w:val="24"/>
        </w:rPr>
      </w:pPr>
      <w:r w:rsidRPr="00FB5F35">
        <w:rPr>
          <w:rFonts w:ascii="Arial" w:hAnsi="Arial" w:cs="Arial"/>
          <w:sz w:val="24"/>
          <w:szCs w:val="24"/>
        </w:rPr>
        <w:lastRenderedPageBreak/>
        <w:t xml:space="preserve">The SENCo collects and analyses tracking data for all pupils on the SEND register and uses this, in conjunction with information gathered from other sources (SEND learning walks, professional dialogue, discussions with pupils and parents </w:t>
      </w:r>
      <w:r w:rsidR="00C858EE" w:rsidRPr="00FB5F35">
        <w:rPr>
          <w:rFonts w:ascii="Arial" w:hAnsi="Arial" w:cs="Arial"/>
          <w:sz w:val="24"/>
          <w:szCs w:val="24"/>
        </w:rPr>
        <w:t>etc.</w:t>
      </w:r>
      <w:r w:rsidRPr="00FB5F35">
        <w:rPr>
          <w:rFonts w:ascii="Arial" w:hAnsi="Arial" w:cs="Arial"/>
          <w:sz w:val="24"/>
          <w:szCs w:val="24"/>
        </w:rPr>
        <w:t>)</w:t>
      </w:r>
      <w:r w:rsidR="0035543C">
        <w:rPr>
          <w:rFonts w:ascii="Arial" w:hAnsi="Arial" w:cs="Arial"/>
          <w:sz w:val="24"/>
          <w:szCs w:val="24"/>
        </w:rPr>
        <w:t xml:space="preserve"> to make a judgement on effectiveness</w:t>
      </w:r>
      <w:r w:rsidRPr="00FB5F35">
        <w:rPr>
          <w:rFonts w:ascii="Arial" w:hAnsi="Arial" w:cs="Arial"/>
          <w:sz w:val="24"/>
          <w:szCs w:val="24"/>
        </w:rPr>
        <w:t xml:space="preserve">. </w:t>
      </w:r>
      <w:r w:rsidR="00365CD4">
        <w:rPr>
          <w:rFonts w:ascii="Arial" w:hAnsi="Arial" w:cs="Arial"/>
          <w:sz w:val="24"/>
          <w:szCs w:val="24"/>
        </w:rPr>
        <w:t xml:space="preserve">Children with SEND are expected to make </w:t>
      </w:r>
      <w:r w:rsidR="007601D9">
        <w:rPr>
          <w:rFonts w:ascii="Arial" w:hAnsi="Arial" w:cs="Arial"/>
          <w:sz w:val="24"/>
          <w:szCs w:val="24"/>
        </w:rPr>
        <w:t xml:space="preserve">good progress against their targets </w:t>
      </w:r>
      <w:r w:rsidR="0035543C">
        <w:rPr>
          <w:rFonts w:ascii="Arial" w:hAnsi="Arial" w:cs="Arial"/>
          <w:sz w:val="24"/>
          <w:szCs w:val="24"/>
        </w:rPr>
        <w:t xml:space="preserve">because of the additional provision they receive. If this is the case, provision is judged to be effective. </w:t>
      </w:r>
      <w:r w:rsidRPr="00FB5F35">
        <w:rPr>
          <w:rFonts w:ascii="Arial" w:hAnsi="Arial" w:cs="Arial"/>
          <w:sz w:val="24"/>
          <w:szCs w:val="24"/>
        </w:rPr>
        <w:t xml:space="preserve">The SENCo meets with the SEN Governor once per term and they jointly produce a report on the quality and </w:t>
      </w:r>
      <w:r w:rsidR="006B1996">
        <w:rPr>
          <w:rFonts w:ascii="Arial" w:hAnsi="Arial" w:cs="Arial"/>
          <w:sz w:val="24"/>
          <w:szCs w:val="24"/>
        </w:rPr>
        <w:t>effectiveness of SEND provision</w:t>
      </w:r>
      <w:r w:rsidRPr="00FB5F35">
        <w:rPr>
          <w:rFonts w:ascii="Arial" w:hAnsi="Arial" w:cs="Arial"/>
          <w:sz w:val="24"/>
          <w:szCs w:val="24"/>
        </w:rPr>
        <w:t>.</w:t>
      </w:r>
    </w:p>
    <w:p w14:paraId="387D34A3" w14:textId="77777777" w:rsidR="00CA5D17" w:rsidRDefault="00CA5D17" w:rsidP="00D47738">
      <w:pPr>
        <w:pStyle w:val="ListParagraph"/>
        <w:spacing w:after="60"/>
        <w:ind w:left="425"/>
        <w:contextualSpacing w:val="0"/>
        <w:jc w:val="both"/>
        <w:rPr>
          <w:rFonts w:ascii="Arial" w:hAnsi="Arial" w:cs="Arial"/>
          <w:sz w:val="24"/>
          <w:szCs w:val="24"/>
        </w:rPr>
      </w:pPr>
      <w:r w:rsidRPr="00FB5F35">
        <w:rPr>
          <w:rFonts w:ascii="Arial" w:hAnsi="Arial" w:cs="Arial"/>
          <w:sz w:val="24"/>
          <w:szCs w:val="24"/>
        </w:rPr>
        <w:t>Any additional provision for all children (whether or not they have SEND) is carefully recorded (‘mapped’) by the Senior Leadership Team and/or SENCo. The cost of all such provision is calculated based the pro-rata cost of the allocated time for the member of staff delivering the provision (for internally sourced provision) or on actual billed costs (for external providers or specialist resources purchased). Concurrently, the progress of all children who are receiving additional provision is carefully tracked. This information is then scrutinised by the Senior Leadership Team and/or SENCo to ensure that the effectiveness and efficiency of provision is maximised.</w:t>
      </w:r>
    </w:p>
    <w:p w14:paraId="365913FA" w14:textId="77777777" w:rsidR="00D47738" w:rsidRPr="00167927" w:rsidRDefault="00D47738" w:rsidP="00167927">
      <w:pPr>
        <w:spacing w:before="200" w:after="60"/>
        <w:jc w:val="both"/>
        <w:rPr>
          <w:rFonts w:ascii="Arial" w:hAnsi="Arial" w:cs="Arial"/>
          <w:b/>
          <w:color w:val="0033CC"/>
          <w:sz w:val="24"/>
          <w:szCs w:val="24"/>
        </w:rPr>
      </w:pPr>
      <w:r w:rsidRPr="00167927">
        <w:rPr>
          <w:rFonts w:ascii="Arial" w:hAnsi="Arial" w:cs="Arial"/>
          <w:b/>
          <w:color w:val="0033CC"/>
          <w:sz w:val="24"/>
          <w:szCs w:val="24"/>
        </w:rPr>
        <w:t>How are children with SEND enabled to take part in all the activities available in school?</w:t>
      </w:r>
    </w:p>
    <w:p w14:paraId="12603198" w14:textId="6973A7CB" w:rsidR="00EC71CF" w:rsidRPr="00EC71CF" w:rsidRDefault="00EC71CF" w:rsidP="00EC71CF">
      <w:pPr>
        <w:pStyle w:val="ListParagraph"/>
        <w:spacing w:after="60"/>
        <w:ind w:left="425"/>
        <w:contextualSpacing w:val="0"/>
        <w:jc w:val="both"/>
        <w:rPr>
          <w:rFonts w:ascii="Arial" w:hAnsi="Arial" w:cs="Arial"/>
          <w:sz w:val="24"/>
          <w:szCs w:val="24"/>
        </w:rPr>
      </w:pPr>
      <w:r w:rsidRPr="00EC71CF">
        <w:rPr>
          <w:rFonts w:ascii="Arial" w:hAnsi="Arial" w:cs="Arial"/>
          <w:sz w:val="24"/>
          <w:szCs w:val="24"/>
        </w:rPr>
        <w:t>Children with Special Educational Needs and Disabilities are welcomed and actively encourage to go on all trips (including</w:t>
      </w:r>
      <w:r w:rsidR="00A819DD">
        <w:rPr>
          <w:rFonts w:ascii="Arial" w:hAnsi="Arial" w:cs="Arial"/>
          <w:sz w:val="24"/>
          <w:szCs w:val="24"/>
        </w:rPr>
        <w:t xml:space="preserve"> a</w:t>
      </w:r>
      <w:r w:rsidRPr="00EC71CF">
        <w:rPr>
          <w:rFonts w:ascii="Arial" w:hAnsi="Arial" w:cs="Arial"/>
          <w:sz w:val="24"/>
          <w:szCs w:val="24"/>
        </w:rPr>
        <w:t xml:space="preserve"> </w:t>
      </w:r>
      <w:r w:rsidR="00A819DD" w:rsidRPr="00EC71CF">
        <w:rPr>
          <w:rFonts w:ascii="Arial" w:hAnsi="Arial" w:cs="Arial"/>
          <w:sz w:val="24"/>
          <w:szCs w:val="24"/>
        </w:rPr>
        <w:t>residential</w:t>
      </w:r>
      <w:r w:rsidRPr="00EC71CF">
        <w:rPr>
          <w:rFonts w:ascii="Arial" w:hAnsi="Arial" w:cs="Arial"/>
          <w:sz w:val="24"/>
          <w:szCs w:val="24"/>
        </w:rPr>
        <w:t>) and to attend all clubs</w:t>
      </w:r>
      <w:r>
        <w:rPr>
          <w:rFonts w:ascii="Arial" w:hAnsi="Arial" w:cs="Arial"/>
          <w:sz w:val="24"/>
          <w:szCs w:val="24"/>
        </w:rPr>
        <w:t>. Where appropriate, parents will be consulted from the planning stage and all</w:t>
      </w:r>
      <w:r w:rsidRPr="00EC71CF">
        <w:rPr>
          <w:rFonts w:ascii="Arial" w:hAnsi="Arial" w:cs="Arial"/>
          <w:sz w:val="24"/>
          <w:szCs w:val="24"/>
        </w:rPr>
        <w:t xml:space="preserve"> reasonable adaptations </w:t>
      </w:r>
      <w:r>
        <w:rPr>
          <w:rFonts w:ascii="Arial" w:hAnsi="Arial" w:cs="Arial"/>
          <w:sz w:val="24"/>
          <w:szCs w:val="24"/>
        </w:rPr>
        <w:t xml:space="preserve">and adjustments </w:t>
      </w:r>
      <w:r w:rsidRPr="00EC71CF">
        <w:rPr>
          <w:rFonts w:ascii="Arial" w:hAnsi="Arial" w:cs="Arial"/>
          <w:sz w:val="24"/>
          <w:szCs w:val="24"/>
        </w:rPr>
        <w:t xml:space="preserve">made to ensure that </w:t>
      </w:r>
      <w:r>
        <w:rPr>
          <w:rFonts w:ascii="Arial" w:hAnsi="Arial" w:cs="Arial"/>
          <w:sz w:val="24"/>
          <w:szCs w:val="24"/>
        </w:rPr>
        <w:t>children with SEND</w:t>
      </w:r>
      <w:r w:rsidRPr="00EC71CF">
        <w:rPr>
          <w:rFonts w:ascii="Arial" w:hAnsi="Arial" w:cs="Arial"/>
          <w:sz w:val="24"/>
          <w:szCs w:val="24"/>
        </w:rPr>
        <w:t xml:space="preserve"> can safely access and enjoy the soci</w:t>
      </w:r>
      <w:r>
        <w:rPr>
          <w:rFonts w:ascii="Arial" w:hAnsi="Arial" w:cs="Arial"/>
          <w:sz w:val="24"/>
          <w:szCs w:val="24"/>
        </w:rPr>
        <w:t>al and skills development that such activities</w:t>
      </w:r>
      <w:r w:rsidRPr="00EC71CF">
        <w:rPr>
          <w:rFonts w:ascii="Arial" w:hAnsi="Arial" w:cs="Arial"/>
          <w:sz w:val="24"/>
          <w:szCs w:val="24"/>
        </w:rPr>
        <w:t xml:space="preserve"> bring. The adaptations will usually be the result of the risk assessment </w:t>
      </w:r>
      <w:r>
        <w:rPr>
          <w:rFonts w:ascii="Arial" w:hAnsi="Arial" w:cs="Arial"/>
          <w:sz w:val="24"/>
          <w:szCs w:val="24"/>
        </w:rPr>
        <w:t xml:space="preserve">and </w:t>
      </w:r>
      <w:r w:rsidRPr="00EC71CF">
        <w:rPr>
          <w:rFonts w:ascii="Arial" w:hAnsi="Arial" w:cs="Arial"/>
          <w:sz w:val="24"/>
          <w:szCs w:val="24"/>
        </w:rPr>
        <w:t>may include additional staffing (1:1 support if necessary), extra time allowances, amendments to the activity (</w:t>
      </w:r>
      <w:r w:rsidR="008E2CF5" w:rsidRPr="00EC71CF">
        <w:rPr>
          <w:rFonts w:ascii="Arial" w:hAnsi="Arial" w:cs="Arial"/>
          <w:sz w:val="24"/>
          <w:szCs w:val="24"/>
        </w:rPr>
        <w:t>e.g.</w:t>
      </w:r>
      <w:r w:rsidRPr="00EC71CF">
        <w:rPr>
          <w:rFonts w:ascii="Arial" w:hAnsi="Arial" w:cs="Arial"/>
          <w:sz w:val="24"/>
          <w:szCs w:val="24"/>
        </w:rPr>
        <w:t xml:space="preserve"> through use of different equipment) etc.</w:t>
      </w:r>
    </w:p>
    <w:p w14:paraId="0F5B4A8C" w14:textId="77777777" w:rsidR="00707983" w:rsidRPr="00FB5F35" w:rsidRDefault="00707983" w:rsidP="00707983">
      <w:pPr>
        <w:pStyle w:val="ListParagraph"/>
        <w:spacing w:after="60"/>
        <w:ind w:left="425"/>
        <w:contextualSpacing w:val="0"/>
        <w:jc w:val="both"/>
        <w:rPr>
          <w:rFonts w:ascii="Arial" w:hAnsi="Arial" w:cs="Arial"/>
          <w:sz w:val="24"/>
          <w:szCs w:val="24"/>
        </w:rPr>
      </w:pPr>
      <w:r w:rsidRPr="00FB5F35">
        <w:rPr>
          <w:rFonts w:ascii="Arial" w:hAnsi="Arial" w:cs="Arial"/>
          <w:sz w:val="24"/>
          <w:szCs w:val="24"/>
        </w:rPr>
        <w:t>All activities within and outside school are covered by a risk assessment. These are carried out by the Premises Manager (Headteacher) and/or the Lancashire County Council. Additional risk assessments are carried out for specific children with advice from appropriate agencies, depending on their needs. For example, for a child with a physical difficulty (PD) or Health Care need, this may include advice and/or an environmental audit from Occupational Therapy, Physiotherapy, School Nurse or a special</w:t>
      </w:r>
      <w:r w:rsidR="003F70DA">
        <w:rPr>
          <w:rFonts w:ascii="Arial" w:hAnsi="Arial" w:cs="Arial"/>
          <w:sz w:val="24"/>
          <w:szCs w:val="24"/>
        </w:rPr>
        <w:t>ist</w:t>
      </w:r>
      <w:r w:rsidRPr="00FB5F35">
        <w:rPr>
          <w:rFonts w:ascii="Arial" w:hAnsi="Arial" w:cs="Arial"/>
          <w:sz w:val="24"/>
          <w:szCs w:val="24"/>
        </w:rPr>
        <w:t xml:space="preserve"> teacher for children with PD. Risk assessments for school trips are also monitored by the Governing Body and Lancashire County Council.</w:t>
      </w:r>
    </w:p>
    <w:p w14:paraId="3C47846C" w14:textId="156EAE98" w:rsidR="00167927" w:rsidRDefault="00FE5D4C" w:rsidP="00D1056B">
      <w:pPr>
        <w:pStyle w:val="ListParagraph"/>
        <w:spacing w:after="60"/>
        <w:ind w:left="425"/>
        <w:contextualSpacing w:val="0"/>
        <w:jc w:val="both"/>
        <w:rPr>
          <w:rFonts w:ascii="Arial" w:hAnsi="Arial" w:cs="Arial"/>
          <w:sz w:val="24"/>
          <w:szCs w:val="24"/>
        </w:rPr>
      </w:pPr>
      <w:r>
        <w:rPr>
          <w:rFonts w:ascii="Arial" w:hAnsi="Arial" w:cs="Arial"/>
          <w:sz w:val="24"/>
          <w:szCs w:val="24"/>
        </w:rPr>
        <w:t xml:space="preserve">The school has a breakfast club </w:t>
      </w:r>
      <w:r w:rsidR="00167927" w:rsidRPr="000F2ABB">
        <w:rPr>
          <w:rFonts w:ascii="Arial" w:hAnsi="Arial" w:cs="Arial"/>
          <w:sz w:val="24"/>
          <w:szCs w:val="24"/>
        </w:rPr>
        <w:t>and a variety of afte</w:t>
      </w:r>
      <w:r w:rsidR="00147664">
        <w:rPr>
          <w:rFonts w:ascii="Arial" w:hAnsi="Arial" w:cs="Arial"/>
          <w:sz w:val="24"/>
          <w:szCs w:val="24"/>
        </w:rPr>
        <w:t>r school activities</w:t>
      </w:r>
      <w:r w:rsidR="00167927" w:rsidRPr="000F2ABB">
        <w:rPr>
          <w:rFonts w:ascii="Arial" w:hAnsi="Arial" w:cs="Arial"/>
          <w:sz w:val="24"/>
          <w:szCs w:val="24"/>
        </w:rPr>
        <w:t xml:space="preserve"> that are provided during lunchtimes and after school. We aim for these to be as inclusive as possible and may provide additional staff or sessions in order to achieve this. Some children find the lunchtime period challenging. Depending upon their needs, it might not be appropriate for them to eat in the dining hall with a large number of children or spend long periods of time outside. Each child’s needs will be considered on an individual basis. </w:t>
      </w:r>
    </w:p>
    <w:p w14:paraId="1EAFF97B" w14:textId="13CA5EFB" w:rsidR="00D1056B" w:rsidRDefault="00D1056B" w:rsidP="00D1056B">
      <w:pPr>
        <w:pStyle w:val="ListParagraph"/>
        <w:spacing w:after="60"/>
        <w:ind w:left="425"/>
        <w:contextualSpacing w:val="0"/>
        <w:jc w:val="both"/>
        <w:rPr>
          <w:rFonts w:ascii="Arial" w:hAnsi="Arial" w:cs="Arial"/>
          <w:sz w:val="24"/>
          <w:szCs w:val="24"/>
        </w:rPr>
      </w:pPr>
      <w:r w:rsidRPr="00FB5F35">
        <w:rPr>
          <w:rFonts w:ascii="Arial" w:hAnsi="Arial" w:cs="Arial"/>
          <w:sz w:val="24"/>
          <w:szCs w:val="24"/>
        </w:rPr>
        <w:t>There is a huge range of after sc</w:t>
      </w:r>
      <w:r w:rsidR="00FE5D4C">
        <w:rPr>
          <w:rFonts w:ascii="Arial" w:hAnsi="Arial" w:cs="Arial"/>
          <w:sz w:val="24"/>
          <w:szCs w:val="24"/>
        </w:rPr>
        <w:t>hool (and some lunch-time) activities</w:t>
      </w:r>
      <w:r w:rsidRPr="00FB5F35">
        <w:rPr>
          <w:rFonts w:ascii="Arial" w:hAnsi="Arial" w:cs="Arial"/>
          <w:sz w:val="24"/>
          <w:szCs w:val="24"/>
        </w:rPr>
        <w:t xml:space="preserve"> at</w:t>
      </w:r>
      <w:r w:rsidR="00B714E1">
        <w:rPr>
          <w:rFonts w:ascii="Arial" w:hAnsi="Arial" w:cs="Arial"/>
          <w:sz w:val="24"/>
          <w:szCs w:val="24"/>
        </w:rPr>
        <w:t xml:space="preserve"> </w:t>
      </w:r>
      <w:r w:rsidR="00236C19">
        <w:rPr>
          <w:rFonts w:ascii="Arial" w:hAnsi="Arial" w:cs="Arial"/>
          <w:sz w:val="24"/>
          <w:szCs w:val="24"/>
        </w:rPr>
        <w:t>Hapton</w:t>
      </w:r>
      <w:r w:rsidRPr="00FB5F35">
        <w:rPr>
          <w:rFonts w:ascii="Arial" w:hAnsi="Arial" w:cs="Arial"/>
          <w:sz w:val="24"/>
          <w:szCs w:val="24"/>
        </w:rPr>
        <w:t xml:space="preserve"> </w:t>
      </w:r>
      <w:r w:rsidR="005334DA">
        <w:rPr>
          <w:rFonts w:ascii="Arial" w:hAnsi="Arial" w:cs="Arial"/>
          <w:sz w:val="24"/>
          <w:szCs w:val="24"/>
        </w:rPr>
        <w:t xml:space="preserve">Primary </w:t>
      </w:r>
      <w:r w:rsidRPr="00FB5F35">
        <w:rPr>
          <w:rFonts w:ascii="Arial" w:hAnsi="Arial" w:cs="Arial"/>
          <w:sz w:val="24"/>
          <w:szCs w:val="24"/>
        </w:rPr>
        <w:t xml:space="preserve">School throughout the year, varying on a Termly basis. We are able to </w:t>
      </w:r>
      <w:r w:rsidR="004432E6">
        <w:rPr>
          <w:rFonts w:ascii="Arial" w:hAnsi="Arial" w:cs="Arial"/>
          <w:sz w:val="24"/>
          <w:szCs w:val="24"/>
        </w:rPr>
        <w:t>heavily subsidise these to encourage participation.</w:t>
      </w:r>
    </w:p>
    <w:p w14:paraId="600299C8" w14:textId="623F11FD" w:rsidR="00167927" w:rsidRDefault="00D1056B" w:rsidP="00167927">
      <w:pPr>
        <w:pStyle w:val="ListParagraph"/>
        <w:spacing w:after="60"/>
        <w:ind w:left="425"/>
        <w:contextualSpacing w:val="0"/>
        <w:jc w:val="both"/>
        <w:rPr>
          <w:rFonts w:ascii="Arial" w:hAnsi="Arial" w:cs="Arial"/>
          <w:sz w:val="24"/>
          <w:szCs w:val="24"/>
        </w:rPr>
      </w:pPr>
      <w:r w:rsidRPr="00FB5F35">
        <w:rPr>
          <w:rFonts w:ascii="Arial" w:hAnsi="Arial" w:cs="Arial"/>
          <w:sz w:val="24"/>
          <w:szCs w:val="24"/>
        </w:rPr>
        <w:lastRenderedPageBreak/>
        <w:t xml:space="preserve">Many of </w:t>
      </w:r>
      <w:r w:rsidR="00FE5D4C">
        <w:rPr>
          <w:rFonts w:ascii="Arial" w:hAnsi="Arial" w:cs="Arial"/>
          <w:sz w:val="24"/>
          <w:szCs w:val="24"/>
        </w:rPr>
        <w:t>these activities</w:t>
      </w:r>
      <w:r w:rsidRPr="00FB5F35">
        <w:rPr>
          <w:rFonts w:ascii="Arial" w:hAnsi="Arial" w:cs="Arial"/>
          <w:sz w:val="24"/>
          <w:szCs w:val="24"/>
        </w:rPr>
        <w:t xml:space="preserve"> are provided by School staff, but a number of trusted outside providers are also used</w:t>
      </w:r>
      <w:r w:rsidRPr="00997BA4">
        <w:rPr>
          <w:rFonts w:ascii="Arial" w:hAnsi="Arial" w:cs="Arial"/>
          <w:sz w:val="24"/>
          <w:szCs w:val="24"/>
        </w:rPr>
        <w:t xml:space="preserve">. </w:t>
      </w:r>
    </w:p>
    <w:p w14:paraId="5ED26D0A" w14:textId="77777777" w:rsidR="00896CEF" w:rsidRPr="00167927" w:rsidRDefault="007F6E4A" w:rsidP="00167927">
      <w:pPr>
        <w:spacing w:after="60"/>
        <w:jc w:val="both"/>
        <w:rPr>
          <w:rFonts w:ascii="Arial" w:hAnsi="Arial" w:cs="Arial"/>
          <w:b/>
          <w:color w:val="0033CC"/>
          <w:sz w:val="24"/>
          <w:szCs w:val="24"/>
        </w:rPr>
      </w:pPr>
      <w:r w:rsidRPr="00167927">
        <w:rPr>
          <w:rFonts w:ascii="Arial" w:hAnsi="Arial" w:cs="Arial"/>
          <w:b/>
          <w:color w:val="0033CC"/>
          <w:sz w:val="24"/>
          <w:szCs w:val="24"/>
        </w:rPr>
        <w:t xml:space="preserve">How do we support children with </w:t>
      </w:r>
      <w:r w:rsidR="006758ED" w:rsidRPr="00167927">
        <w:rPr>
          <w:rFonts w:ascii="Arial" w:hAnsi="Arial" w:cs="Arial"/>
          <w:b/>
          <w:color w:val="0033CC"/>
          <w:sz w:val="24"/>
          <w:szCs w:val="24"/>
        </w:rPr>
        <w:t xml:space="preserve">medical difficulties or </w:t>
      </w:r>
      <w:r w:rsidRPr="00167927">
        <w:rPr>
          <w:rFonts w:ascii="Arial" w:hAnsi="Arial" w:cs="Arial"/>
          <w:b/>
          <w:color w:val="0033CC"/>
          <w:sz w:val="24"/>
          <w:szCs w:val="24"/>
        </w:rPr>
        <w:t xml:space="preserve">emotional and </w:t>
      </w:r>
      <w:r w:rsidR="0032788C" w:rsidRPr="00167927">
        <w:rPr>
          <w:rFonts w:ascii="Arial" w:hAnsi="Arial" w:cs="Arial"/>
          <w:b/>
          <w:color w:val="0033CC"/>
          <w:sz w:val="24"/>
          <w:szCs w:val="24"/>
        </w:rPr>
        <w:t>social</w:t>
      </w:r>
      <w:r w:rsidRPr="00167927">
        <w:rPr>
          <w:rFonts w:ascii="Arial" w:hAnsi="Arial" w:cs="Arial"/>
          <w:b/>
          <w:color w:val="0033CC"/>
          <w:sz w:val="24"/>
          <w:szCs w:val="24"/>
        </w:rPr>
        <w:t xml:space="preserve"> difficulties?</w:t>
      </w:r>
      <w:r w:rsidR="0032788C" w:rsidRPr="00167927">
        <w:rPr>
          <w:rFonts w:ascii="Arial" w:hAnsi="Arial" w:cs="Arial"/>
          <w:b/>
          <w:color w:val="0033CC"/>
          <w:sz w:val="24"/>
          <w:szCs w:val="24"/>
        </w:rPr>
        <w:t xml:space="preserve"> </w:t>
      </w:r>
      <w:r w:rsidR="00896CEF" w:rsidRPr="00167927">
        <w:rPr>
          <w:rFonts w:ascii="Arial" w:hAnsi="Arial" w:cs="Arial"/>
          <w:b/>
          <w:color w:val="0033CC"/>
          <w:sz w:val="24"/>
          <w:szCs w:val="24"/>
        </w:rPr>
        <w:t>How do we deal with bullying and make sure children with SEND can tell us if they are having a problem?</w:t>
      </w:r>
    </w:p>
    <w:p w14:paraId="49ADFB3D" w14:textId="77777777" w:rsidR="00EC71CF" w:rsidRPr="00EC71CF" w:rsidRDefault="00EC71CF" w:rsidP="00037002">
      <w:pPr>
        <w:pStyle w:val="ListParagraph"/>
        <w:spacing w:before="120" w:after="60"/>
        <w:ind w:left="425"/>
        <w:contextualSpacing w:val="0"/>
        <w:jc w:val="both"/>
        <w:rPr>
          <w:rFonts w:ascii="Arial" w:hAnsi="Arial" w:cs="Arial"/>
          <w:b/>
          <w:sz w:val="24"/>
          <w:szCs w:val="24"/>
        </w:rPr>
      </w:pPr>
      <w:r w:rsidRPr="00EC71CF">
        <w:rPr>
          <w:rFonts w:ascii="Arial" w:hAnsi="Arial" w:cs="Arial"/>
          <w:b/>
          <w:sz w:val="24"/>
          <w:szCs w:val="24"/>
        </w:rPr>
        <w:t>Medical</w:t>
      </w:r>
    </w:p>
    <w:p w14:paraId="328C2E80" w14:textId="77777777" w:rsidR="006758ED" w:rsidRPr="00FB5F35" w:rsidRDefault="006758ED" w:rsidP="00037002">
      <w:pPr>
        <w:pStyle w:val="ListParagraph"/>
        <w:spacing w:before="120" w:after="60"/>
        <w:ind w:left="425"/>
        <w:contextualSpacing w:val="0"/>
        <w:jc w:val="both"/>
        <w:rPr>
          <w:rFonts w:ascii="Arial" w:hAnsi="Arial" w:cs="Arial"/>
          <w:sz w:val="24"/>
          <w:szCs w:val="24"/>
        </w:rPr>
      </w:pPr>
      <w:r w:rsidRPr="00037002">
        <w:rPr>
          <w:rFonts w:ascii="Arial" w:hAnsi="Arial" w:cs="Arial"/>
          <w:sz w:val="24"/>
          <w:szCs w:val="24"/>
        </w:rPr>
        <w:t>The school has</w:t>
      </w:r>
      <w:r w:rsidRPr="00FB5F35">
        <w:rPr>
          <w:rFonts w:ascii="Arial" w:hAnsi="Arial" w:cs="Arial"/>
          <w:sz w:val="24"/>
          <w:szCs w:val="24"/>
        </w:rPr>
        <w:t xml:space="preserve"> a variety of policies which cover health and wellbeing issues </w:t>
      </w:r>
      <w:r w:rsidR="00DE05E5" w:rsidRPr="00FB5F35">
        <w:rPr>
          <w:rFonts w:ascii="Arial" w:hAnsi="Arial" w:cs="Arial"/>
          <w:sz w:val="24"/>
          <w:szCs w:val="24"/>
        </w:rPr>
        <w:t>e.g.</w:t>
      </w:r>
      <w:r w:rsidRPr="00FB5F35">
        <w:rPr>
          <w:rFonts w:ascii="Arial" w:hAnsi="Arial" w:cs="Arial"/>
          <w:sz w:val="24"/>
          <w:szCs w:val="24"/>
        </w:rPr>
        <w:t xml:space="preserve"> Medicines in School Policy, Accident / Incident Report Procedures Policy etc. The school’s Single Equality Policy is available for free on the website and via the school office on request.</w:t>
      </w:r>
    </w:p>
    <w:p w14:paraId="46E0A816" w14:textId="1CCC018C" w:rsidR="006758ED" w:rsidRPr="00FB5F35" w:rsidRDefault="006758ED" w:rsidP="006758ED">
      <w:pPr>
        <w:pStyle w:val="ListParagraph"/>
        <w:spacing w:after="60"/>
        <w:ind w:left="425"/>
        <w:jc w:val="both"/>
        <w:rPr>
          <w:rFonts w:ascii="Arial" w:hAnsi="Arial" w:cs="Arial"/>
          <w:sz w:val="24"/>
          <w:szCs w:val="24"/>
        </w:rPr>
      </w:pPr>
      <w:r w:rsidRPr="00734D8B">
        <w:rPr>
          <w:rFonts w:ascii="Arial" w:hAnsi="Arial" w:cs="Arial"/>
          <w:sz w:val="24"/>
          <w:szCs w:val="24"/>
        </w:rPr>
        <w:t>Some medication, such as asthma inhalers are kept in the teacher’s cupboard in the appropriate classroom.</w:t>
      </w:r>
      <w:r w:rsidRPr="00FB5F35">
        <w:rPr>
          <w:rFonts w:ascii="Arial" w:hAnsi="Arial" w:cs="Arial"/>
          <w:sz w:val="24"/>
          <w:szCs w:val="24"/>
        </w:rPr>
        <w:t xml:space="preserve"> All othe</w:t>
      </w:r>
      <w:r w:rsidR="00B26B6F">
        <w:rPr>
          <w:rFonts w:ascii="Arial" w:hAnsi="Arial" w:cs="Arial"/>
          <w:sz w:val="24"/>
          <w:szCs w:val="24"/>
        </w:rPr>
        <w:t>r medication is kept in a</w:t>
      </w:r>
      <w:r w:rsidRPr="00FB5F35">
        <w:rPr>
          <w:rFonts w:ascii="Arial" w:hAnsi="Arial" w:cs="Arial"/>
          <w:sz w:val="24"/>
          <w:szCs w:val="24"/>
        </w:rPr>
        <w:t xml:space="preserve"> cupboard in the office or in the staff-room fridge if necessary. All medicine is recorded in a medicine book along with details of dosage and frequency; parents sign to grant authorisation to the school to administer to their child. Full records are kept in accordance with the appropriate policy.</w:t>
      </w:r>
      <w:r w:rsidR="00B26B6F">
        <w:rPr>
          <w:rFonts w:ascii="Arial" w:hAnsi="Arial" w:cs="Arial"/>
          <w:sz w:val="24"/>
          <w:szCs w:val="24"/>
        </w:rPr>
        <w:t xml:space="preserve"> Mrs Laura McKenzie checks the dates on all the inhalers and ensures they still work. </w:t>
      </w:r>
    </w:p>
    <w:p w14:paraId="339D27B0" w14:textId="77777777" w:rsidR="006758ED" w:rsidRPr="00FB5F35" w:rsidRDefault="006758ED" w:rsidP="006758ED">
      <w:pPr>
        <w:pStyle w:val="ListParagraph"/>
        <w:spacing w:after="60"/>
        <w:ind w:left="425"/>
        <w:jc w:val="both"/>
        <w:rPr>
          <w:rFonts w:ascii="Arial" w:hAnsi="Arial" w:cs="Arial"/>
          <w:sz w:val="24"/>
          <w:szCs w:val="24"/>
        </w:rPr>
      </w:pPr>
      <w:r w:rsidRPr="00FB5F35">
        <w:rPr>
          <w:rFonts w:ascii="Arial" w:hAnsi="Arial" w:cs="Arial"/>
          <w:sz w:val="24"/>
          <w:szCs w:val="24"/>
        </w:rPr>
        <w:t>For individual children with specific needs, Care Plans are written at a meeting between a member of the school’s staff, the child’s parents, the child (when appropriate) and the School Nurse. As</w:t>
      </w:r>
      <w:r w:rsidR="00167927">
        <w:rPr>
          <w:rFonts w:ascii="Arial" w:hAnsi="Arial" w:cs="Arial"/>
          <w:sz w:val="24"/>
          <w:szCs w:val="24"/>
        </w:rPr>
        <w:t xml:space="preserve"> </w:t>
      </w:r>
      <w:r w:rsidR="00236C19">
        <w:rPr>
          <w:rFonts w:ascii="Arial" w:hAnsi="Arial" w:cs="Arial"/>
          <w:sz w:val="24"/>
          <w:szCs w:val="24"/>
        </w:rPr>
        <w:t>Hapton</w:t>
      </w:r>
      <w:r w:rsidRPr="00FB5F35">
        <w:rPr>
          <w:rFonts w:ascii="Arial" w:hAnsi="Arial" w:cs="Arial"/>
          <w:sz w:val="24"/>
          <w:szCs w:val="24"/>
        </w:rPr>
        <w:t xml:space="preserve"> is a small school, all staff know which children have Care Plans and who is trained to deal with them. Any new adults coming into school go through a short induction in accordance with the school’s Induction Policy to ensure they are made aware of any particular needs. Additionally, there is a photo-card for children with medical needs in the front of each class register; this gives a brief outline of their difficulty and signposts the reader to more detailed information which is held securely in the office.</w:t>
      </w:r>
    </w:p>
    <w:p w14:paraId="2F0860A8" w14:textId="77777777" w:rsidR="006758ED" w:rsidRDefault="004432E6" w:rsidP="006758ED">
      <w:pPr>
        <w:pStyle w:val="ListParagraph"/>
        <w:spacing w:after="60"/>
        <w:ind w:left="425"/>
        <w:jc w:val="both"/>
        <w:rPr>
          <w:rFonts w:ascii="Arial" w:hAnsi="Arial" w:cs="Arial"/>
          <w:sz w:val="24"/>
          <w:szCs w:val="24"/>
        </w:rPr>
      </w:pPr>
      <w:r w:rsidRPr="00734D8B">
        <w:rPr>
          <w:rFonts w:ascii="Arial" w:hAnsi="Arial" w:cs="Arial"/>
          <w:b/>
          <w:bCs/>
          <w:sz w:val="24"/>
          <w:szCs w:val="24"/>
        </w:rPr>
        <w:t>A</w:t>
      </w:r>
      <w:r w:rsidR="00997BA4" w:rsidRPr="00734D8B">
        <w:rPr>
          <w:rFonts w:ascii="Arial" w:hAnsi="Arial" w:cs="Arial"/>
          <w:b/>
          <w:bCs/>
          <w:sz w:val="24"/>
          <w:szCs w:val="24"/>
        </w:rPr>
        <w:t>t least</w:t>
      </w:r>
      <w:r w:rsidRPr="00734D8B">
        <w:rPr>
          <w:rFonts w:ascii="Arial" w:hAnsi="Arial" w:cs="Arial"/>
          <w:b/>
          <w:bCs/>
          <w:sz w:val="24"/>
          <w:szCs w:val="24"/>
        </w:rPr>
        <w:t xml:space="preserve"> </w:t>
      </w:r>
      <w:r w:rsidR="009822E5" w:rsidRPr="00734D8B">
        <w:rPr>
          <w:rFonts w:ascii="Arial" w:hAnsi="Arial" w:cs="Arial"/>
          <w:b/>
          <w:bCs/>
          <w:sz w:val="24"/>
          <w:szCs w:val="24"/>
        </w:rPr>
        <w:t xml:space="preserve">¾ </w:t>
      </w:r>
      <w:r w:rsidRPr="00734D8B">
        <w:rPr>
          <w:rFonts w:ascii="Arial" w:hAnsi="Arial" w:cs="Arial"/>
          <w:b/>
          <w:bCs/>
          <w:sz w:val="24"/>
          <w:szCs w:val="24"/>
        </w:rPr>
        <w:t xml:space="preserve">of </w:t>
      </w:r>
      <w:r w:rsidR="006758ED" w:rsidRPr="00734D8B">
        <w:rPr>
          <w:rFonts w:ascii="Arial" w:hAnsi="Arial" w:cs="Arial"/>
          <w:b/>
          <w:bCs/>
          <w:sz w:val="24"/>
          <w:szCs w:val="24"/>
        </w:rPr>
        <w:t xml:space="preserve">staff within school have had </w:t>
      </w:r>
      <w:r w:rsidRPr="00734D8B">
        <w:rPr>
          <w:rFonts w:ascii="Arial" w:hAnsi="Arial" w:cs="Arial"/>
          <w:b/>
          <w:bCs/>
          <w:sz w:val="24"/>
          <w:szCs w:val="24"/>
        </w:rPr>
        <w:t xml:space="preserve">Paediatric </w:t>
      </w:r>
      <w:r w:rsidR="006758ED" w:rsidRPr="00734D8B">
        <w:rPr>
          <w:rFonts w:ascii="Arial" w:hAnsi="Arial" w:cs="Arial"/>
          <w:b/>
          <w:bCs/>
          <w:sz w:val="24"/>
          <w:szCs w:val="24"/>
        </w:rPr>
        <w:t>First Aid training which is updated on a 3 yearly cycle.</w:t>
      </w:r>
      <w:r w:rsidR="006758ED" w:rsidRPr="00FB5F35">
        <w:rPr>
          <w:rFonts w:ascii="Arial" w:hAnsi="Arial" w:cs="Arial"/>
          <w:sz w:val="24"/>
          <w:szCs w:val="24"/>
        </w:rPr>
        <w:t xml:space="preserve"> </w:t>
      </w:r>
      <w:r>
        <w:rPr>
          <w:rFonts w:ascii="Arial" w:hAnsi="Arial" w:cs="Arial"/>
          <w:sz w:val="24"/>
          <w:szCs w:val="24"/>
        </w:rPr>
        <w:t xml:space="preserve">  </w:t>
      </w:r>
      <w:r w:rsidR="006758ED" w:rsidRPr="00FB5F35">
        <w:rPr>
          <w:rFonts w:ascii="Arial" w:hAnsi="Arial" w:cs="Arial"/>
          <w:sz w:val="24"/>
          <w:szCs w:val="24"/>
        </w:rPr>
        <w:t>Additionally, staff receive training to deal with specific difficulties, when the need arises e.g. how to deal with a diabetic child or the use of Epi-Pens. Where a child’s health care needs may impact on their ability to access an educational trip or activity, additional advice is sought from parents and/or health care professionals, as appropriate. School deals with medical issues through a graduated response. Minor issues are dealt with by trained school staff but we would always err on the side of caution if it was felt that an illness, injury or medical attack was more serious and contact the emergency services. School will always try to contact parents/carers in these instances so it is really important that the office has up to date contact details including home and mobile telephone numbers.</w:t>
      </w:r>
    </w:p>
    <w:p w14:paraId="6F70DF13" w14:textId="77777777" w:rsidR="00B714E1" w:rsidRDefault="00B714E1" w:rsidP="00037002">
      <w:pPr>
        <w:pStyle w:val="ListParagraph"/>
        <w:spacing w:before="120" w:after="60"/>
        <w:ind w:left="425"/>
        <w:contextualSpacing w:val="0"/>
        <w:jc w:val="both"/>
        <w:rPr>
          <w:rFonts w:ascii="Arial" w:hAnsi="Arial" w:cs="Arial"/>
          <w:b/>
          <w:bCs/>
          <w:iCs/>
          <w:color w:val="0033CC"/>
          <w:sz w:val="24"/>
        </w:rPr>
      </w:pPr>
    </w:p>
    <w:p w14:paraId="582AD822" w14:textId="77777777" w:rsidR="00EC71CF" w:rsidRPr="00EC71CF" w:rsidRDefault="00EC71CF" w:rsidP="00037002">
      <w:pPr>
        <w:pStyle w:val="ListParagraph"/>
        <w:spacing w:before="120" w:after="60"/>
        <w:ind w:left="425"/>
        <w:contextualSpacing w:val="0"/>
        <w:jc w:val="both"/>
        <w:rPr>
          <w:rFonts w:ascii="Arial" w:hAnsi="Arial" w:cs="Arial"/>
          <w:b/>
          <w:sz w:val="24"/>
          <w:szCs w:val="24"/>
        </w:rPr>
      </w:pPr>
      <w:r w:rsidRPr="00EC71CF">
        <w:rPr>
          <w:rFonts w:ascii="Arial" w:hAnsi="Arial" w:cs="Arial"/>
          <w:b/>
          <w:sz w:val="24"/>
          <w:szCs w:val="24"/>
        </w:rPr>
        <w:t>Emotional and Social</w:t>
      </w:r>
    </w:p>
    <w:p w14:paraId="7EB2707B" w14:textId="77777777" w:rsidR="0032788C" w:rsidRPr="00FB5F35" w:rsidRDefault="00167927" w:rsidP="0032788C">
      <w:pPr>
        <w:pStyle w:val="ListParagraph"/>
        <w:spacing w:after="60"/>
        <w:ind w:left="425"/>
        <w:jc w:val="both"/>
        <w:rPr>
          <w:rFonts w:ascii="Arial" w:hAnsi="Arial" w:cs="Arial"/>
          <w:sz w:val="24"/>
          <w:szCs w:val="24"/>
        </w:rPr>
      </w:pPr>
      <w:r>
        <w:rPr>
          <w:rFonts w:ascii="Arial" w:hAnsi="Arial" w:cs="Arial"/>
          <w:sz w:val="24"/>
          <w:szCs w:val="24"/>
        </w:rPr>
        <w:t>Hapton</w:t>
      </w:r>
      <w:r w:rsidR="004432E6">
        <w:rPr>
          <w:rFonts w:ascii="Arial" w:hAnsi="Arial" w:cs="Arial"/>
          <w:sz w:val="24"/>
          <w:szCs w:val="24"/>
        </w:rPr>
        <w:t xml:space="preserve"> Primary</w:t>
      </w:r>
      <w:r w:rsidR="00B169C1" w:rsidRPr="00FB5F35">
        <w:rPr>
          <w:rFonts w:ascii="Arial" w:hAnsi="Arial" w:cs="Arial"/>
          <w:sz w:val="24"/>
          <w:szCs w:val="24"/>
        </w:rPr>
        <w:t xml:space="preserve"> School aims to provide a safe, nurturing environment in which all pupils achieve their full potential and have the skills and confidence to meet the challenges of the future.</w:t>
      </w:r>
      <w:r w:rsidR="0032788C" w:rsidRPr="00FB5F35">
        <w:rPr>
          <w:rFonts w:ascii="Arial" w:hAnsi="Arial" w:cs="Arial"/>
          <w:sz w:val="24"/>
          <w:szCs w:val="24"/>
        </w:rPr>
        <w:t xml:space="preserve"> To support pupils and their families, the school liaises with all relevant specialist agencies such as </w:t>
      </w:r>
      <w:r w:rsidR="00EF43B5" w:rsidRPr="00FB5F35">
        <w:rPr>
          <w:rFonts w:ascii="Arial" w:hAnsi="Arial" w:cs="Arial"/>
          <w:sz w:val="24"/>
          <w:szCs w:val="24"/>
        </w:rPr>
        <w:t xml:space="preserve">the </w:t>
      </w:r>
      <w:r w:rsidR="0032788C" w:rsidRPr="00FB5F35">
        <w:rPr>
          <w:rFonts w:ascii="Arial" w:hAnsi="Arial" w:cs="Arial"/>
          <w:sz w:val="24"/>
          <w:szCs w:val="24"/>
        </w:rPr>
        <w:t xml:space="preserve">family and medical centres, CAMHS, paediatricians, speech </w:t>
      </w:r>
      <w:r w:rsidR="00A939D5">
        <w:rPr>
          <w:rFonts w:ascii="Arial" w:hAnsi="Arial" w:cs="Arial"/>
          <w:sz w:val="24"/>
          <w:szCs w:val="24"/>
        </w:rPr>
        <w:t xml:space="preserve">and language </w:t>
      </w:r>
      <w:r w:rsidR="0032788C" w:rsidRPr="00FB5F35">
        <w:rPr>
          <w:rFonts w:ascii="Arial" w:hAnsi="Arial" w:cs="Arial"/>
          <w:sz w:val="24"/>
          <w:szCs w:val="24"/>
        </w:rPr>
        <w:t xml:space="preserve">therapists, occupational therapists, school nurse etc. Although </w:t>
      </w:r>
      <w:r w:rsidR="0032788C" w:rsidRPr="00FB5F35">
        <w:rPr>
          <w:rFonts w:ascii="Arial" w:hAnsi="Arial" w:cs="Arial"/>
          <w:sz w:val="24"/>
          <w:szCs w:val="24"/>
        </w:rPr>
        <w:lastRenderedPageBreak/>
        <w:t>none of these is based in school, some do come into school to carry out assessments and therapy, with parental permission.</w:t>
      </w:r>
      <w:r w:rsidR="00EF43B5" w:rsidRPr="00FB5F35">
        <w:rPr>
          <w:rFonts w:ascii="Arial" w:hAnsi="Arial" w:cs="Arial"/>
          <w:sz w:val="24"/>
          <w:szCs w:val="24"/>
        </w:rPr>
        <w:t xml:space="preserve"> </w:t>
      </w:r>
    </w:p>
    <w:p w14:paraId="1E92209D" w14:textId="6FB2C178" w:rsidR="0032788C" w:rsidRPr="00FB5F35" w:rsidRDefault="0032788C" w:rsidP="0032788C">
      <w:pPr>
        <w:pStyle w:val="ListParagraph"/>
        <w:spacing w:after="60"/>
        <w:ind w:left="425"/>
        <w:jc w:val="both"/>
        <w:rPr>
          <w:rFonts w:ascii="Arial" w:hAnsi="Arial" w:cs="Arial"/>
          <w:sz w:val="24"/>
          <w:szCs w:val="24"/>
        </w:rPr>
      </w:pPr>
      <w:r w:rsidRPr="00FB5F35">
        <w:rPr>
          <w:rFonts w:ascii="Arial" w:hAnsi="Arial" w:cs="Arial"/>
          <w:sz w:val="24"/>
          <w:szCs w:val="24"/>
        </w:rPr>
        <w:t xml:space="preserve">In some cases, school or one of the </w:t>
      </w:r>
      <w:r w:rsidR="005C7B7D">
        <w:rPr>
          <w:rFonts w:ascii="Arial" w:hAnsi="Arial" w:cs="Arial"/>
          <w:sz w:val="24"/>
          <w:szCs w:val="24"/>
        </w:rPr>
        <w:t xml:space="preserve">other agencies may complete </w:t>
      </w:r>
      <w:proofErr w:type="gramStart"/>
      <w:r w:rsidR="005C7B7D">
        <w:rPr>
          <w:rFonts w:ascii="Arial" w:hAnsi="Arial" w:cs="Arial"/>
          <w:sz w:val="24"/>
          <w:szCs w:val="24"/>
        </w:rPr>
        <w:t>a</w:t>
      </w:r>
      <w:proofErr w:type="gramEnd"/>
      <w:r w:rsidR="005C7B7D">
        <w:rPr>
          <w:rFonts w:ascii="Arial" w:hAnsi="Arial" w:cs="Arial"/>
          <w:sz w:val="24"/>
          <w:szCs w:val="24"/>
        </w:rPr>
        <w:t xml:space="preserve"> EHA (Early Help Assessment </w:t>
      </w:r>
      <w:r w:rsidRPr="00FB5F35">
        <w:rPr>
          <w:rFonts w:ascii="Arial" w:hAnsi="Arial" w:cs="Arial"/>
          <w:sz w:val="24"/>
          <w:szCs w:val="24"/>
        </w:rPr>
        <w:t>form with parents. This is an assessment and planning tool which is used to gather information about children and families in one place to help the family to decide what type of support is needed. It may be used to address an unmet educational need (as above) or an emotional or social need. More inform</w:t>
      </w:r>
      <w:r w:rsidR="005C7B7D">
        <w:rPr>
          <w:rFonts w:ascii="Arial" w:hAnsi="Arial" w:cs="Arial"/>
          <w:sz w:val="24"/>
          <w:szCs w:val="24"/>
        </w:rPr>
        <w:t>ation for families about the EHA</w:t>
      </w:r>
      <w:r w:rsidRPr="00FB5F35">
        <w:rPr>
          <w:rFonts w:ascii="Arial" w:hAnsi="Arial" w:cs="Arial"/>
          <w:sz w:val="24"/>
          <w:szCs w:val="24"/>
        </w:rPr>
        <w:t xml:space="preserve"> process is available here:</w:t>
      </w:r>
    </w:p>
    <w:p w14:paraId="66F9D94F" w14:textId="77777777" w:rsidR="0032788C" w:rsidRDefault="009619B0" w:rsidP="0032788C">
      <w:pPr>
        <w:pStyle w:val="ListParagraph"/>
        <w:spacing w:after="60"/>
        <w:ind w:left="425"/>
        <w:contextualSpacing w:val="0"/>
        <w:jc w:val="both"/>
        <w:rPr>
          <w:rFonts w:ascii="Arial" w:hAnsi="Arial" w:cs="Arial"/>
          <w:sz w:val="24"/>
          <w:szCs w:val="24"/>
        </w:rPr>
      </w:pPr>
      <w:hyperlink r:id="rId11" w:history="1">
        <w:r w:rsidR="004432E6" w:rsidRPr="00BF2D25">
          <w:rPr>
            <w:rStyle w:val="Hyperlink"/>
            <w:rFonts w:ascii="Arial" w:hAnsi="Arial" w:cs="Arial"/>
            <w:color w:val="auto"/>
            <w:sz w:val="24"/>
            <w:szCs w:val="24"/>
          </w:rPr>
          <w:t xml:space="preserve">http://www.lancashirechildrenstrust.org.uk/resources/?siteid=6274&amp;pageid=45139  </w:t>
        </w:r>
      </w:hyperlink>
      <w:r w:rsidR="0032788C" w:rsidRPr="00FB5F35">
        <w:rPr>
          <w:rFonts w:ascii="Arial" w:hAnsi="Arial" w:cs="Arial"/>
          <w:sz w:val="24"/>
          <w:szCs w:val="24"/>
        </w:rPr>
        <w:t>Sometimes, a Team Around the Family (TAF) meeting is called to continue the system of support for the family. These are usually held in school and parents will always be involved</w:t>
      </w:r>
    </w:p>
    <w:p w14:paraId="1A12A755" w14:textId="77777777" w:rsidR="00F12832" w:rsidRPr="00B714E1" w:rsidRDefault="00F12832" w:rsidP="00B714E1">
      <w:pPr>
        <w:spacing w:after="60"/>
        <w:jc w:val="both"/>
        <w:rPr>
          <w:rFonts w:ascii="Arial" w:hAnsi="Arial" w:cs="Arial"/>
          <w:iCs/>
          <w:color w:val="0033CC"/>
          <w:sz w:val="24"/>
        </w:rPr>
      </w:pPr>
    </w:p>
    <w:p w14:paraId="58AA367A" w14:textId="77777777" w:rsidR="00EC71CF" w:rsidRPr="00EC71CF" w:rsidRDefault="00EC71CF" w:rsidP="00037002">
      <w:pPr>
        <w:pStyle w:val="ListParagraph"/>
        <w:spacing w:before="120" w:after="60"/>
        <w:ind w:left="425"/>
        <w:contextualSpacing w:val="0"/>
        <w:jc w:val="both"/>
        <w:rPr>
          <w:rFonts w:ascii="Arial" w:hAnsi="Arial" w:cs="Arial"/>
          <w:b/>
          <w:sz w:val="24"/>
          <w:szCs w:val="24"/>
        </w:rPr>
      </w:pPr>
      <w:r w:rsidRPr="00EC71CF">
        <w:rPr>
          <w:rFonts w:ascii="Arial" w:hAnsi="Arial" w:cs="Arial"/>
          <w:b/>
          <w:sz w:val="24"/>
          <w:szCs w:val="24"/>
        </w:rPr>
        <w:t>Bullying</w:t>
      </w:r>
      <w:r>
        <w:rPr>
          <w:rFonts w:ascii="Arial" w:hAnsi="Arial" w:cs="Arial"/>
          <w:b/>
          <w:sz w:val="24"/>
          <w:szCs w:val="24"/>
        </w:rPr>
        <w:t xml:space="preserve"> and Child Protection</w:t>
      </w:r>
    </w:p>
    <w:p w14:paraId="14F8D4EB" w14:textId="77777777" w:rsidR="007A5202" w:rsidRDefault="00896CEF" w:rsidP="00896CEF">
      <w:pPr>
        <w:pStyle w:val="ListParagraph"/>
        <w:spacing w:after="60"/>
        <w:ind w:left="425"/>
        <w:contextualSpacing w:val="0"/>
        <w:jc w:val="both"/>
        <w:rPr>
          <w:rFonts w:ascii="Arial" w:hAnsi="Arial" w:cs="Arial"/>
          <w:sz w:val="24"/>
          <w:szCs w:val="24"/>
        </w:rPr>
      </w:pPr>
      <w:r w:rsidRPr="00FB5F35">
        <w:rPr>
          <w:rFonts w:ascii="Arial" w:hAnsi="Arial" w:cs="Arial"/>
          <w:sz w:val="24"/>
          <w:szCs w:val="24"/>
        </w:rPr>
        <w:t>All children are taught about bullying, friendships and staying safe through a combination of age-appropriate PSHE (Personal, Social, Health Education) le</w:t>
      </w:r>
      <w:r w:rsidR="00D762AE">
        <w:rPr>
          <w:rFonts w:ascii="Arial" w:hAnsi="Arial" w:cs="Arial"/>
          <w:sz w:val="24"/>
          <w:szCs w:val="24"/>
        </w:rPr>
        <w:t xml:space="preserve">ssons and </w:t>
      </w:r>
      <w:r w:rsidRPr="00FB5F35">
        <w:rPr>
          <w:rFonts w:ascii="Arial" w:hAnsi="Arial" w:cs="Arial"/>
          <w:sz w:val="24"/>
          <w:szCs w:val="24"/>
        </w:rPr>
        <w:t xml:space="preserve">daily whole-school assemblies. Anti-bullying day is observed and we have play leaders and buddies on the playground. </w:t>
      </w:r>
      <w:r w:rsidR="00EC71CF">
        <w:rPr>
          <w:rFonts w:ascii="Arial" w:hAnsi="Arial" w:cs="Arial"/>
          <w:sz w:val="24"/>
          <w:szCs w:val="24"/>
        </w:rPr>
        <w:t>Children with specific difficu</w:t>
      </w:r>
      <w:r w:rsidR="007A5202">
        <w:rPr>
          <w:rFonts w:ascii="Arial" w:hAnsi="Arial" w:cs="Arial"/>
          <w:sz w:val="24"/>
          <w:szCs w:val="24"/>
        </w:rPr>
        <w:t>lties may be teamed up with a buddy or buddies to ensure their inclusion, safety and well-being on the playground. Additionally, all staff (including welfare) are made aware of vulnerable children and, if appropriate, a key worker may be allocated to a specific child.</w:t>
      </w:r>
    </w:p>
    <w:p w14:paraId="290CF2BF" w14:textId="425AB9EA" w:rsidR="00896CEF" w:rsidRPr="00FB5F35" w:rsidRDefault="00167927" w:rsidP="00896CEF">
      <w:pPr>
        <w:pStyle w:val="ListParagraph"/>
        <w:spacing w:after="60"/>
        <w:ind w:left="425"/>
        <w:contextualSpacing w:val="0"/>
        <w:jc w:val="both"/>
        <w:rPr>
          <w:rFonts w:ascii="Arial" w:hAnsi="Arial" w:cs="Arial"/>
          <w:sz w:val="24"/>
          <w:szCs w:val="24"/>
        </w:rPr>
      </w:pPr>
      <w:r w:rsidRPr="00734D8B">
        <w:rPr>
          <w:rFonts w:ascii="Arial" w:hAnsi="Arial" w:cs="Arial"/>
          <w:sz w:val="24"/>
          <w:szCs w:val="24"/>
        </w:rPr>
        <w:t>Online safety</w:t>
      </w:r>
      <w:r w:rsidR="00896CEF" w:rsidRPr="00734D8B">
        <w:rPr>
          <w:rFonts w:ascii="Arial" w:hAnsi="Arial" w:cs="Arial"/>
          <w:sz w:val="24"/>
          <w:szCs w:val="24"/>
        </w:rPr>
        <w:t xml:space="preserve"> is taught in an age appropriate manner throughout the school, recognising the potential dangers and issues on the </w:t>
      </w:r>
      <w:r w:rsidR="00FB5F35" w:rsidRPr="00734D8B">
        <w:rPr>
          <w:rFonts w:ascii="Arial" w:hAnsi="Arial" w:cs="Arial"/>
          <w:sz w:val="24"/>
          <w:szCs w:val="24"/>
        </w:rPr>
        <w:t>I</w:t>
      </w:r>
      <w:r w:rsidR="00896CEF" w:rsidRPr="00734D8B">
        <w:rPr>
          <w:rFonts w:ascii="Arial" w:hAnsi="Arial" w:cs="Arial"/>
          <w:sz w:val="24"/>
          <w:szCs w:val="24"/>
        </w:rPr>
        <w:t>nternet. Pupils’ views on safety, bullying and attitudes to risk are sought through the annu</w:t>
      </w:r>
      <w:r w:rsidR="00037002" w:rsidRPr="00734D8B">
        <w:rPr>
          <w:rFonts w:ascii="Arial" w:hAnsi="Arial" w:cs="Arial"/>
          <w:sz w:val="24"/>
          <w:szCs w:val="24"/>
        </w:rPr>
        <w:t>al Pupil Attitude Questionnaire</w:t>
      </w:r>
      <w:r w:rsidR="002F0FB2" w:rsidRPr="00734D8B">
        <w:rPr>
          <w:rFonts w:ascii="Arial" w:hAnsi="Arial" w:cs="Arial"/>
          <w:sz w:val="24"/>
          <w:szCs w:val="24"/>
        </w:rPr>
        <w:t>.</w:t>
      </w:r>
      <w:r w:rsidR="00C41FF3">
        <w:rPr>
          <w:rFonts w:ascii="Arial" w:hAnsi="Arial" w:cs="Arial"/>
          <w:sz w:val="24"/>
          <w:szCs w:val="24"/>
        </w:rPr>
        <w:t xml:space="preserve"> </w:t>
      </w:r>
      <w:r w:rsidR="002F19B1">
        <w:rPr>
          <w:rFonts w:ascii="Arial" w:hAnsi="Arial" w:cs="Arial"/>
          <w:sz w:val="24"/>
          <w:szCs w:val="24"/>
        </w:rPr>
        <w:t>As a school we use</w:t>
      </w:r>
      <w:r w:rsidR="00A972CF">
        <w:rPr>
          <w:rFonts w:ascii="Arial" w:hAnsi="Arial" w:cs="Arial"/>
          <w:sz w:val="24"/>
          <w:szCs w:val="24"/>
        </w:rPr>
        <w:t>,</w:t>
      </w:r>
      <w:r w:rsidR="002F19B1">
        <w:rPr>
          <w:rFonts w:ascii="Arial" w:hAnsi="Arial" w:cs="Arial"/>
          <w:sz w:val="24"/>
          <w:szCs w:val="24"/>
        </w:rPr>
        <w:t xml:space="preserve"> </w:t>
      </w:r>
      <w:r w:rsidR="00A972CF">
        <w:rPr>
          <w:rFonts w:ascii="Arial" w:hAnsi="Arial" w:cs="Arial"/>
          <w:sz w:val="24"/>
          <w:szCs w:val="24"/>
        </w:rPr>
        <w:t xml:space="preserve">‘Education for a Connected World’, the framework was developed by members of the UKCIS (UK Council for Internet Safety) Education Working Group. </w:t>
      </w:r>
    </w:p>
    <w:p w14:paraId="70C945C7" w14:textId="04B55233" w:rsidR="007F6E4A" w:rsidRPr="00FB5F35" w:rsidRDefault="007A5202" w:rsidP="00896CEF">
      <w:pPr>
        <w:pStyle w:val="ListParagraph"/>
        <w:spacing w:after="60"/>
        <w:ind w:left="425"/>
        <w:contextualSpacing w:val="0"/>
        <w:jc w:val="both"/>
        <w:rPr>
          <w:rFonts w:ascii="Arial" w:hAnsi="Arial" w:cs="Arial"/>
          <w:sz w:val="24"/>
          <w:szCs w:val="24"/>
        </w:rPr>
      </w:pPr>
      <w:r>
        <w:rPr>
          <w:rFonts w:ascii="Arial" w:hAnsi="Arial" w:cs="Arial"/>
          <w:sz w:val="24"/>
          <w:szCs w:val="24"/>
        </w:rPr>
        <w:t>Any bullying incident is dealt with in accordance with t</w:t>
      </w:r>
      <w:r w:rsidR="00896CEF" w:rsidRPr="00FB5F35">
        <w:rPr>
          <w:rFonts w:ascii="Arial" w:hAnsi="Arial" w:cs="Arial"/>
          <w:sz w:val="24"/>
          <w:szCs w:val="24"/>
        </w:rPr>
        <w:t>he school’s anti-bullying policy</w:t>
      </w:r>
      <w:r>
        <w:rPr>
          <w:rFonts w:ascii="Arial" w:hAnsi="Arial" w:cs="Arial"/>
          <w:sz w:val="24"/>
          <w:szCs w:val="24"/>
        </w:rPr>
        <w:t>, which</w:t>
      </w:r>
      <w:r w:rsidR="00896CEF" w:rsidRPr="00FB5F35">
        <w:rPr>
          <w:rFonts w:ascii="Arial" w:hAnsi="Arial" w:cs="Arial"/>
          <w:sz w:val="24"/>
          <w:szCs w:val="24"/>
        </w:rPr>
        <w:t xml:space="preserve"> is available on the website and</w:t>
      </w:r>
      <w:r>
        <w:rPr>
          <w:rFonts w:ascii="Arial" w:hAnsi="Arial" w:cs="Arial"/>
          <w:sz w:val="24"/>
          <w:szCs w:val="24"/>
        </w:rPr>
        <w:t xml:space="preserve"> </w:t>
      </w:r>
      <w:r w:rsidR="00896CEF" w:rsidRPr="00FB5F35">
        <w:rPr>
          <w:rFonts w:ascii="Arial" w:hAnsi="Arial" w:cs="Arial"/>
          <w:sz w:val="24"/>
          <w:szCs w:val="24"/>
        </w:rPr>
        <w:t>from the office on request.</w:t>
      </w:r>
      <w:r w:rsidRPr="007A5202">
        <w:rPr>
          <w:rFonts w:ascii="Arial" w:hAnsi="Arial" w:cs="Arial"/>
          <w:sz w:val="24"/>
          <w:szCs w:val="24"/>
        </w:rPr>
        <w:t xml:space="preserve"> </w:t>
      </w:r>
      <w:r>
        <w:rPr>
          <w:rFonts w:ascii="Arial" w:hAnsi="Arial" w:cs="Arial"/>
          <w:sz w:val="24"/>
          <w:szCs w:val="24"/>
        </w:rPr>
        <w:t>Incidents of bullying are extremely rare</w:t>
      </w:r>
      <w:r w:rsidR="00530334">
        <w:rPr>
          <w:rFonts w:ascii="Arial" w:hAnsi="Arial" w:cs="Arial"/>
          <w:sz w:val="24"/>
          <w:szCs w:val="24"/>
        </w:rPr>
        <w:t>.</w:t>
      </w:r>
    </w:p>
    <w:p w14:paraId="7486CC90" w14:textId="3AC225DA" w:rsidR="00707983" w:rsidRDefault="00707983" w:rsidP="00896CEF">
      <w:pPr>
        <w:pStyle w:val="ListParagraph"/>
        <w:spacing w:after="60"/>
        <w:ind w:left="425"/>
        <w:contextualSpacing w:val="0"/>
        <w:jc w:val="both"/>
        <w:rPr>
          <w:rFonts w:ascii="Arial" w:hAnsi="Arial" w:cs="Arial"/>
          <w:sz w:val="24"/>
          <w:szCs w:val="24"/>
        </w:rPr>
      </w:pPr>
      <w:r w:rsidRPr="00FB5F35">
        <w:rPr>
          <w:rFonts w:ascii="Arial" w:hAnsi="Arial" w:cs="Arial"/>
          <w:sz w:val="24"/>
          <w:szCs w:val="24"/>
        </w:rPr>
        <w:t>In accordance with legislation, the schoo</w:t>
      </w:r>
      <w:r w:rsidR="00933726">
        <w:rPr>
          <w:rFonts w:ascii="Arial" w:hAnsi="Arial" w:cs="Arial"/>
          <w:sz w:val="24"/>
          <w:szCs w:val="24"/>
        </w:rPr>
        <w:t>l has a Designated Safeguarding Lead (DSL) and a deputy DSL</w:t>
      </w:r>
      <w:r w:rsidRPr="00FB5F35">
        <w:rPr>
          <w:rFonts w:ascii="Arial" w:hAnsi="Arial" w:cs="Arial"/>
          <w:sz w:val="24"/>
          <w:szCs w:val="24"/>
        </w:rPr>
        <w:t xml:space="preserve"> to deal with issues related to Child Protection and Safeguarding. All staff receive regular Child Protection awareness training. </w:t>
      </w:r>
      <w:r w:rsidR="00933726">
        <w:rPr>
          <w:rFonts w:ascii="Arial" w:hAnsi="Arial" w:cs="Arial"/>
          <w:sz w:val="24"/>
          <w:szCs w:val="24"/>
        </w:rPr>
        <w:t xml:space="preserve">The </w:t>
      </w:r>
      <w:r w:rsidRPr="00FB5F35">
        <w:rPr>
          <w:rFonts w:ascii="Arial" w:hAnsi="Arial" w:cs="Arial"/>
          <w:sz w:val="24"/>
          <w:szCs w:val="24"/>
        </w:rPr>
        <w:t>Common Assessment Framework (CAF)</w:t>
      </w:r>
      <w:r w:rsidR="00933726">
        <w:rPr>
          <w:rFonts w:ascii="Arial" w:hAnsi="Arial" w:cs="Arial"/>
          <w:sz w:val="24"/>
          <w:szCs w:val="24"/>
        </w:rPr>
        <w:t xml:space="preserve"> has now been replaced by Early Help Assessment </w:t>
      </w:r>
      <w:r w:rsidR="00C33809">
        <w:rPr>
          <w:rFonts w:ascii="Arial" w:hAnsi="Arial" w:cs="Arial"/>
          <w:sz w:val="24"/>
          <w:szCs w:val="24"/>
        </w:rPr>
        <w:t xml:space="preserve">(EHA) </w:t>
      </w:r>
      <w:r w:rsidR="00933726">
        <w:rPr>
          <w:rFonts w:ascii="Arial" w:hAnsi="Arial" w:cs="Arial"/>
          <w:sz w:val="24"/>
          <w:szCs w:val="24"/>
        </w:rPr>
        <w:t>across Lancashire.</w:t>
      </w:r>
    </w:p>
    <w:p w14:paraId="7262B874" w14:textId="77777777" w:rsidR="0032788C" w:rsidRPr="0049568F" w:rsidRDefault="00A349DA" w:rsidP="0049568F">
      <w:pPr>
        <w:spacing w:before="200" w:after="60"/>
        <w:jc w:val="both"/>
        <w:rPr>
          <w:rFonts w:ascii="Arial" w:hAnsi="Arial" w:cs="Arial"/>
          <w:b/>
          <w:color w:val="0033CC"/>
          <w:sz w:val="24"/>
          <w:szCs w:val="24"/>
        </w:rPr>
      </w:pPr>
      <w:r w:rsidRPr="0049568F">
        <w:rPr>
          <w:rFonts w:ascii="Arial" w:hAnsi="Arial" w:cs="Arial"/>
          <w:b/>
          <w:color w:val="0033CC"/>
          <w:sz w:val="24"/>
          <w:szCs w:val="24"/>
        </w:rPr>
        <w:t>What arrangements do we make for supporting children with SEND who are in the care of the Local Authority?</w:t>
      </w:r>
    </w:p>
    <w:p w14:paraId="504B3BFE" w14:textId="03DD1AB7" w:rsidR="00A349DA" w:rsidRDefault="00767DAC" w:rsidP="00A349DA">
      <w:pPr>
        <w:pStyle w:val="ListParagraph"/>
        <w:spacing w:after="60"/>
        <w:ind w:left="425"/>
        <w:contextualSpacing w:val="0"/>
        <w:jc w:val="both"/>
        <w:rPr>
          <w:rFonts w:ascii="Arial" w:hAnsi="Arial" w:cs="Arial"/>
          <w:sz w:val="24"/>
          <w:szCs w:val="24"/>
        </w:rPr>
      </w:pPr>
      <w:r>
        <w:rPr>
          <w:rFonts w:ascii="Arial" w:hAnsi="Arial" w:cs="Arial"/>
          <w:sz w:val="24"/>
          <w:szCs w:val="24"/>
        </w:rPr>
        <w:t>School has</w:t>
      </w:r>
      <w:r w:rsidR="00A349DA" w:rsidRPr="00FB5F35">
        <w:rPr>
          <w:rFonts w:ascii="Arial" w:hAnsi="Arial" w:cs="Arial"/>
          <w:sz w:val="24"/>
          <w:szCs w:val="24"/>
        </w:rPr>
        <w:t xml:space="preserve"> nominated </w:t>
      </w:r>
      <w:r w:rsidR="00933726">
        <w:rPr>
          <w:rFonts w:ascii="Arial" w:hAnsi="Arial" w:cs="Arial"/>
          <w:sz w:val="24"/>
          <w:szCs w:val="24"/>
        </w:rPr>
        <w:t xml:space="preserve">2 </w:t>
      </w:r>
      <w:r w:rsidR="00A349DA" w:rsidRPr="00FB5F35">
        <w:rPr>
          <w:rFonts w:ascii="Arial" w:hAnsi="Arial" w:cs="Arial"/>
          <w:sz w:val="24"/>
          <w:szCs w:val="24"/>
        </w:rPr>
        <w:t>member</w:t>
      </w:r>
      <w:r w:rsidR="00933726">
        <w:rPr>
          <w:rFonts w:ascii="Arial" w:hAnsi="Arial" w:cs="Arial"/>
          <w:sz w:val="24"/>
          <w:szCs w:val="24"/>
        </w:rPr>
        <w:t>s</w:t>
      </w:r>
      <w:r w:rsidR="00A349DA" w:rsidRPr="00FB5F35">
        <w:rPr>
          <w:rFonts w:ascii="Arial" w:hAnsi="Arial" w:cs="Arial"/>
          <w:sz w:val="24"/>
          <w:szCs w:val="24"/>
        </w:rPr>
        <w:t xml:space="preserve"> of staff for Children Looke</w:t>
      </w:r>
      <w:r w:rsidR="00933726">
        <w:rPr>
          <w:rFonts w:ascii="Arial" w:hAnsi="Arial" w:cs="Arial"/>
          <w:sz w:val="24"/>
          <w:szCs w:val="24"/>
        </w:rPr>
        <w:t xml:space="preserve">d After. This is the </w:t>
      </w:r>
      <w:r>
        <w:rPr>
          <w:rFonts w:ascii="Arial" w:hAnsi="Arial" w:cs="Arial"/>
          <w:sz w:val="24"/>
          <w:szCs w:val="24"/>
        </w:rPr>
        <w:t>Headteacher,</w:t>
      </w:r>
      <w:r w:rsidR="00933726">
        <w:rPr>
          <w:rFonts w:ascii="Arial" w:hAnsi="Arial" w:cs="Arial"/>
          <w:sz w:val="24"/>
          <w:szCs w:val="24"/>
        </w:rPr>
        <w:t xml:space="preserve"> Mrs </w:t>
      </w:r>
      <w:proofErr w:type="spellStart"/>
      <w:r w:rsidR="00933726">
        <w:rPr>
          <w:rFonts w:ascii="Arial" w:hAnsi="Arial" w:cs="Arial"/>
          <w:sz w:val="24"/>
          <w:szCs w:val="24"/>
        </w:rPr>
        <w:t>Amourelle</w:t>
      </w:r>
      <w:proofErr w:type="spellEnd"/>
      <w:r w:rsidR="00933726">
        <w:rPr>
          <w:rFonts w:ascii="Arial" w:hAnsi="Arial" w:cs="Arial"/>
          <w:sz w:val="24"/>
          <w:szCs w:val="24"/>
        </w:rPr>
        <w:t xml:space="preserve"> Leyland</w:t>
      </w:r>
      <w:r>
        <w:rPr>
          <w:rFonts w:ascii="Arial" w:hAnsi="Arial" w:cs="Arial"/>
          <w:sz w:val="24"/>
          <w:szCs w:val="24"/>
        </w:rPr>
        <w:t xml:space="preserve"> and the </w:t>
      </w:r>
      <w:r w:rsidR="00933726">
        <w:rPr>
          <w:rFonts w:ascii="Arial" w:hAnsi="Arial" w:cs="Arial"/>
          <w:sz w:val="24"/>
          <w:szCs w:val="24"/>
        </w:rPr>
        <w:t>SEND Governor</w:t>
      </w:r>
      <w:r w:rsidR="00AB1399">
        <w:rPr>
          <w:rFonts w:ascii="Arial" w:hAnsi="Arial" w:cs="Arial"/>
          <w:sz w:val="24"/>
          <w:szCs w:val="24"/>
        </w:rPr>
        <w:t xml:space="preserve">, Mrs Sarah </w:t>
      </w:r>
      <w:proofErr w:type="spellStart"/>
      <w:r w:rsidR="00AB1399">
        <w:rPr>
          <w:rFonts w:ascii="Arial" w:hAnsi="Arial" w:cs="Arial"/>
          <w:sz w:val="24"/>
          <w:szCs w:val="24"/>
        </w:rPr>
        <w:t>Chatburn</w:t>
      </w:r>
      <w:proofErr w:type="spellEnd"/>
      <w:r>
        <w:rPr>
          <w:rFonts w:ascii="Arial" w:hAnsi="Arial" w:cs="Arial"/>
          <w:sz w:val="24"/>
          <w:szCs w:val="24"/>
        </w:rPr>
        <w:t>.</w:t>
      </w:r>
      <w:r w:rsidR="00A349DA" w:rsidRPr="00FB5F35">
        <w:rPr>
          <w:rFonts w:ascii="Arial" w:hAnsi="Arial" w:cs="Arial"/>
          <w:sz w:val="24"/>
          <w:szCs w:val="24"/>
        </w:rPr>
        <w:t xml:space="preserve"> They liaise with the SENCo to contribute to the child’s Personal Education Plan (PEP). Where a Child Looked After has </w:t>
      </w:r>
      <w:r w:rsidR="005A11D2">
        <w:rPr>
          <w:rFonts w:ascii="Arial" w:hAnsi="Arial" w:cs="Arial"/>
          <w:sz w:val="24"/>
          <w:szCs w:val="24"/>
        </w:rPr>
        <w:t>an</w:t>
      </w:r>
      <w:r w:rsidR="00A349DA" w:rsidRPr="00FB5F35">
        <w:rPr>
          <w:rFonts w:ascii="Arial" w:hAnsi="Arial" w:cs="Arial"/>
          <w:sz w:val="24"/>
          <w:szCs w:val="24"/>
        </w:rPr>
        <w:t xml:space="preserve"> EHCP, whenever practicable, the PEP is reviewed along with the EHCP.</w:t>
      </w:r>
    </w:p>
    <w:p w14:paraId="714950DE" w14:textId="77777777" w:rsidR="00EF43B5" w:rsidRPr="0049568F" w:rsidRDefault="00EF43B5" w:rsidP="0049568F">
      <w:pPr>
        <w:spacing w:before="200" w:after="60"/>
        <w:jc w:val="both"/>
        <w:rPr>
          <w:rFonts w:ascii="Arial" w:hAnsi="Arial" w:cs="Arial"/>
          <w:b/>
          <w:color w:val="0033CC"/>
          <w:sz w:val="24"/>
          <w:szCs w:val="24"/>
        </w:rPr>
      </w:pPr>
      <w:r w:rsidRPr="0049568F">
        <w:rPr>
          <w:rFonts w:ascii="Arial" w:hAnsi="Arial" w:cs="Arial"/>
          <w:b/>
          <w:color w:val="0033CC"/>
          <w:sz w:val="24"/>
          <w:szCs w:val="24"/>
        </w:rPr>
        <w:t>What should I do if I have a concern or complaint about the provision for my child?</w:t>
      </w:r>
    </w:p>
    <w:p w14:paraId="24B04D6F" w14:textId="77777777" w:rsidR="00EF43B5" w:rsidRPr="00FB5F35" w:rsidRDefault="00EF43B5" w:rsidP="00C64A46">
      <w:pPr>
        <w:pStyle w:val="ListParagraph"/>
        <w:spacing w:after="60"/>
        <w:ind w:left="425"/>
        <w:contextualSpacing w:val="0"/>
        <w:jc w:val="both"/>
        <w:rPr>
          <w:rFonts w:ascii="Arial" w:hAnsi="Arial" w:cs="Arial"/>
          <w:sz w:val="24"/>
          <w:szCs w:val="24"/>
        </w:rPr>
      </w:pPr>
      <w:r w:rsidRPr="00FB5F35">
        <w:rPr>
          <w:rFonts w:ascii="Arial" w:hAnsi="Arial" w:cs="Arial"/>
          <w:sz w:val="24"/>
          <w:szCs w:val="24"/>
        </w:rPr>
        <w:lastRenderedPageBreak/>
        <w:t>In order to deal with you concern or complaint in the quickest and more straightforward way, we ask that you take a graduated approach:</w:t>
      </w:r>
    </w:p>
    <w:p w14:paraId="1A976DAC" w14:textId="77777777" w:rsidR="00EF43B5" w:rsidRPr="00FB5F35" w:rsidRDefault="00C64A46" w:rsidP="00987B5F">
      <w:pPr>
        <w:pStyle w:val="ListParagraph"/>
        <w:numPr>
          <w:ilvl w:val="0"/>
          <w:numId w:val="9"/>
        </w:numPr>
        <w:spacing w:after="40"/>
        <w:ind w:left="782" w:hanging="357"/>
        <w:contextualSpacing w:val="0"/>
        <w:jc w:val="both"/>
        <w:rPr>
          <w:rFonts w:ascii="Arial" w:hAnsi="Arial" w:cs="Arial"/>
          <w:sz w:val="24"/>
          <w:szCs w:val="24"/>
        </w:rPr>
      </w:pPr>
      <w:r w:rsidRPr="00FB5F35">
        <w:rPr>
          <w:rFonts w:ascii="Arial" w:hAnsi="Arial" w:cs="Arial"/>
          <w:sz w:val="24"/>
          <w:szCs w:val="24"/>
        </w:rPr>
        <w:t xml:space="preserve">Firstly, </w:t>
      </w:r>
      <w:r w:rsidR="00EF43B5" w:rsidRPr="00FB5F35">
        <w:rPr>
          <w:rFonts w:ascii="Arial" w:hAnsi="Arial" w:cs="Arial"/>
          <w:sz w:val="24"/>
          <w:szCs w:val="24"/>
        </w:rPr>
        <w:t xml:space="preserve">contact </w:t>
      </w:r>
      <w:r w:rsidRPr="00FB5F35">
        <w:rPr>
          <w:rFonts w:ascii="Arial" w:hAnsi="Arial" w:cs="Arial"/>
          <w:sz w:val="24"/>
          <w:szCs w:val="24"/>
        </w:rPr>
        <w:t>their class teacher via the school office;</w:t>
      </w:r>
    </w:p>
    <w:p w14:paraId="3E572ADD" w14:textId="77777777" w:rsidR="00EF43B5" w:rsidRPr="00FB5F35" w:rsidRDefault="00EF43B5" w:rsidP="00987B5F">
      <w:pPr>
        <w:pStyle w:val="ListParagraph"/>
        <w:numPr>
          <w:ilvl w:val="0"/>
          <w:numId w:val="9"/>
        </w:numPr>
        <w:spacing w:after="40"/>
        <w:ind w:left="782" w:hanging="357"/>
        <w:contextualSpacing w:val="0"/>
        <w:jc w:val="both"/>
        <w:rPr>
          <w:rFonts w:ascii="Arial" w:hAnsi="Arial" w:cs="Arial"/>
          <w:sz w:val="24"/>
          <w:szCs w:val="24"/>
        </w:rPr>
      </w:pPr>
      <w:r w:rsidRPr="00FB5F35">
        <w:rPr>
          <w:rFonts w:ascii="Arial" w:hAnsi="Arial" w:cs="Arial"/>
          <w:sz w:val="24"/>
          <w:szCs w:val="24"/>
        </w:rPr>
        <w:t>Secondly, if you have concerns which cannot be address</w:t>
      </w:r>
      <w:r w:rsidR="00C64A46" w:rsidRPr="00FB5F35">
        <w:rPr>
          <w:rFonts w:ascii="Arial" w:hAnsi="Arial" w:cs="Arial"/>
          <w:sz w:val="24"/>
          <w:szCs w:val="24"/>
        </w:rPr>
        <w:t>ed</w:t>
      </w:r>
      <w:r w:rsidRPr="00FB5F35">
        <w:rPr>
          <w:rFonts w:ascii="Arial" w:hAnsi="Arial" w:cs="Arial"/>
          <w:sz w:val="24"/>
          <w:szCs w:val="24"/>
        </w:rPr>
        <w:t xml:space="preserve"> by the class teacher, then please contact the Headteacher via the school office and/or SENCo</w:t>
      </w:r>
      <w:r w:rsidR="0024653D" w:rsidRPr="00FB5F35">
        <w:rPr>
          <w:rFonts w:ascii="Arial" w:hAnsi="Arial" w:cs="Arial"/>
          <w:sz w:val="24"/>
          <w:szCs w:val="24"/>
        </w:rPr>
        <w:t xml:space="preserve"> </w:t>
      </w:r>
    </w:p>
    <w:p w14:paraId="31142FC9" w14:textId="77777777" w:rsidR="00EF43B5" w:rsidRDefault="00EF43B5" w:rsidP="00987B5F">
      <w:pPr>
        <w:pStyle w:val="ListParagraph"/>
        <w:numPr>
          <w:ilvl w:val="0"/>
          <w:numId w:val="9"/>
        </w:numPr>
        <w:spacing w:after="120"/>
        <w:ind w:left="782" w:hanging="357"/>
        <w:jc w:val="both"/>
        <w:rPr>
          <w:rFonts w:ascii="Arial" w:hAnsi="Arial" w:cs="Arial"/>
          <w:sz w:val="24"/>
          <w:szCs w:val="24"/>
        </w:rPr>
      </w:pPr>
      <w:r w:rsidRPr="00FB5F35">
        <w:rPr>
          <w:rFonts w:ascii="Arial" w:hAnsi="Arial" w:cs="Arial"/>
          <w:sz w:val="24"/>
          <w:szCs w:val="24"/>
        </w:rPr>
        <w:t>Finally, reference should be made to the school’s Complaints Policy should further action be deemed necessary. We aim to deal with any complaints at the earliest opportunity but within 20 days at the latest (In accordance with the Complaints Policy).</w:t>
      </w:r>
    </w:p>
    <w:p w14:paraId="6E7A0124" w14:textId="77777777" w:rsidR="00C64A46" w:rsidRPr="0049568F" w:rsidRDefault="00C64A46" w:rsidP="0049568F">
      <w:pPr>
        <w:spacing w:before="200" w:after="60"/>
        <w:jc w:val="both"/>
        <w:rPr>
          <w:rFonts w:ascii="Arial" w:hAnsi="Arial" w:cs="Arial"/>
          <w:b/>
          <w:color w:val="0033CC"/>
          <w:sz w:val="24"/>
          <w:szCs w:val="24"/>
        </w:rPr>
      </w:pPr>
      <w:r w:rsidRPr="0049568F">
        <w:rPr>
          <w:rFonts w:ascii="Arial" w:hAnsi="Arial" w:cs="Arial"/>
          <w:b/>
          <w:color w:val="0033CC"/>
          <w:sz w:val="24"/>
          <w:szCs w:val="24"/>
        </w:rPr>
        <w:t>Where can I find information about the Authority’s Local Offer?</w:t>
      </w:r>
    </w:p>
    <w:p w14:paraId="598ABB16" w14:textId="77777777" w:rsidR="00C64A46" w:rsidRPr="00037002" w:rsidRDefault="009619B0" w:rsidP="00C64A46">
      <w:pPr>
        <w:pStyle w:val="ListParagraph"/>
        <w:spacing w:after="60"/>
        <w:ind w:left="425"/>
        <w:contextualSpacing w:val="0"/>
        <w:jc w:val="both"/>
        <w:rPr>
          <w:rFonts w:ascii="Arial" w:hAnsi="Arial" w:cs="Arial"/>
          <w:b/>
          <w:sz w:val="24"/>
          <w:szCs w:val="24"/>
        </w:rPr>
      </w:pPr>
      <w:hyperlink r:id="rId12" w:history="1">
        <w:r w:rsidR="00C64A46" w:rsidRPr="00037002">
          <w:rPr>
            <w:rStyle w:val="Hyperlink"/>
            <w:rFonts w:ascii="Arial" w:hAnsi="Arial" w:cs="Arial"/>
            <w:b/>
            <w:color w:val="auto"/>
            <w:sz w:val="24"/>
            <w:szCs w:val="24"/>
            <w:u w:val="none"/>
          </w:rPr>
          <w:t>www.lancashire.gov.uk/SEND</w:t>
        </w:r>
      </w:hyperlink>
    </w:p>
    <w:p w14:paraId="3A382252" w14:textId="77777777" w:rsidR="00FB5F35" w:rsidRDefault="00FB5F35" w:rsidP="00987B5F">
      <w:pPr>
        <w:pStyle w:val="ListParagraph"/>
        <w:spacing w:after="40"/>
        <w:ind w:left="425"/>
        <w:contextualSpacing w:val="0"/>
        <w:jc w:val="both"/>
        <w:rPr>
          <w:rFonts w:ascii="Arial" w:hAnsi="Arial" w:cs="Arial"/>
          <w:sz w:val="24"/>
          <w:szCs w:val="24"/>
        </w:rPr>
      </w:pPr>
      <w:r>
        <w:rPr>
          <w:rFonts w:ascii="Arial" w:hAnsi="Arial" w:cs="Arial"/>
          <w:sz w:val="24"/>
          <w:szCs w:val="24"/>
        </w:rPr>
        <w:t>This website also contains a</w:t>
      </w:r>
      <w:r w:rsidR="00037002">
        <w:rPr>
          <w:rFonts w:ascii="Arial" w:hAnsi="Arial" w:cs="Arial"/>
          <w:sz w:val="24"/>
          <w:szCs w:val="24"/>
        </w:rPr>
        <w:t xml:space="preserve"> vast amount of information on SEND related matters including a</w:t>
      </w:r>
      <w:r>
        <w:rPr>
          <w:rFonts w:ascii="Arial" w:hAnsi="Arial" w:cs="Arial"/>
          <w:sz w:val="24"/>
          <w:szCs w:val="24"/>
        </w:rPr>
        <w:t>n extensive list of support agencies which may be useful to parents and carers.</w:t>
      </w:r>
    </w:p>
    <w:p w14:paraId="168969C6" w14:textId="77777777" w:rsidR="00FC5EBE" w:rsidRDefault="00C64A46" w:rsidP="00FC5EBE">
      <w:pPr>
        <w:pStyle w:val="ListParagraph"/>
        <w:spacing w:after="60"/>
        <w:ind w:left="425"/>
        <w:contextualSpacing w:val="0"/>
        <w:jc w:val="both"/>
        <w:rPr>
          <w:rFonts w:ascii="Arial" w:hAnsi="Arial" w:cs="Arial"/>
          <w:sz w:val="24"/>
          <w:szCs w:val="24"/>
        </w:rPr>
      </w:pPr>
      <w:r w:rsidRPr="00FB5F35">
        <w:rPr>
          <w:rFonts w:ascii="Arial" w:hAnsi="Arial" w:cs="Arial"/>
          <w:sz w:val="24"/>
          <w:szCs w:val="24"/>
        </w:rPr>
        <w:t>If you do not have</w:t>
      </w:r>
      <w:r w:rsidR="00F8710F">
        <w:rPr>
          <w:rFonts w:ascii="Arial" w:hAnsi="Arial" w:cs="Arial"/>
          <w:sz w:val="24"/>
          <w:szCs w:val="24"/>
        </w:rPr>
        <w:t xml:space="preserve"> access to the</w:t>
      </w:r>
      <w:r w:rsidRPr="00FB5F35">
        <w:rPr>
          <w:rFonts w:ascii="Arial" w:hAnsi="Arial" w:cs="Arial"/>
          <w:sz w:val="24"/>
          <w:szCs w:val="24"/>
        </w:rPr>
        <w:t xml:space="preserve"> Internet, please ask for assistance at the school office.</w:t>
      </w:r>
    </w:p>
    <w:p w14:paraId="30AB9D6F" w14:textId="77777777" w:rsidR="006E7589" w:rsidRDefault="006E7589" w:rsidP="00FC5EBE">
      <w:pPr>
        <w:pStyle w:val="ListParagraph"/>
        <w:spacing w:after="60"/>
        <w:ind w:left="425"/>
        <w:contextualSpacing w:val="0"/>
        <w:jc w:val="right"/>
        <w:rPr>
          <w:rFonts w:ascii="Arial" w:hAnsi="Arial" w:cs="Arial"/>
          <w:sz w:val="24"/>
          <w:szCs w:val="24"/>
        </w:rPr>
      </w:pPr>
    </w:p>
    <w:p w14:paraId="42C37042" w14:textId="77777777" w:rsidR="006E7589" w:rsidRDefault="006E7589" w:rsidP="00FC5EBE">
      <w:pPr>
        <w:pStyle w:val="ListParagraph"/>
        <w:spacing w:after="60"/>
        <w:ind w:left="425"/>
        <w:contextualSpacing w:val="0"/>
        <w:jc w:val="right"/>
        <w:rPr>
          <w:rFonts w:ascii="Arial" w:hAnsi="Arial" w:cs="Arial"/>
          <w:sz w:val="24"/>
          <w:szCs w:val="24"/>
        </w:rPr>
      </w:pPr>
    </w:p>
    <w:p w14:paraId="5EB67203" w14:textId="77777777" w:rsidR="006E7589" w:rsidRDefault="006E7589" w:rsidP="00FC5EBE">
      <w:pPr>
        <w:pStyle w:val="ListParagraph"/>
        <w:spacing w:after="60"/>
        <w:ind w:left="425"/>
        <w:contextualSpacing w:val="0"/>
        <w:jc w:val="right"/>
        <w:rPr>
          <w:rFonts w:ascii="Arial" w:hAnsi="Arial" w:cs="Arial"/>
          <w:sz w:val="24"/>
          <w:szCs w:val="24"/>
        </w:rPr>
      </w:pPr>
    </w:p>
    <w:p w14:paraId="1840B55C" w14:textId="55B5DCF9" w:rsidR="0035543C" w:rsidRDefault="00FC5EBE" w:rsidP="00FC5EBE">
      <w:pPr>
        <w:pStyle w:val="ListParagraph"/>
        <w:spacing w:after="60"/>
        <w:ind w:left="425"/>
        <w:contextualSpacing w:val="0"/>
        <w:jc w:val="right"/>
        <w:rPr>
          <w:rFonts w:ascii="Arial" w:hAnsi="Arial" w:cs="Arial"/>
          <w:sz w:val="24"/>
          <w:szCs w:val="24"/>
        </w:rPr>
      </w:pPr>
      <w:r>
        <w:rPr>
          <w:rFonts w:ascii="Arial" w:hAnsi="Arial" w:cs="Arial"/>
          <w:sz w:val="24"/>
          <w:szCs w:val="24"/>
        </w:rPr>
        <w:t>Next Review</w:t>
      </w:r>
      <w:r w:rsidR="003D30A5">
        <w:rPr>
          <w:rFonts w:ascii="Arial" w:hAnsi="Arial" w:cs="Arial"/>
          <w:sz w:val="24"/>
          <w:szCs w:val="24"/>
        </w:rPr>
        <w:t>:</w:t>
      </w:r>
      <w:r>
        <w:rPr>
          <w:rFonts w:ascii="Arial" w:hAnsi="Arial" w:cs="Arial"/>
          <w:sz w:val="24"/>
          <w:szCs w:val="24"/>
        </w:rPr>
        <w:t xml:space="preserve"> </w:t>
      </w:r>
      <w:r w:rsidR="00EF47DD">
        <w:rPr>
          <w:rFonts w:ascii="Arial" w:hAnsi="Arial" w:cs="Arial"/>
          <w:sz w:val="24"/>
          <w:szCs w:val="24"/>
        </w:rPr>
        <w:t>Sept 2026</w:t>
      </w:r>
      <w:bookmarkStart w:id="0" w:name="_GoBack"/>
      <w:bookmarkEnd w:id="0"/>
      <w:r w:rsidR="005E6F3F">
        <w:rPr>
          <w:rFonts w:ascii="Arial" w:hAnsi="Arial" w:cs="Arial"/>
          <w:sz w:val="24"/>
          <w:szCs w:val="24"/>
        </w:rPr>
        <w:br w:type="page"/>
      </w:r>
    </w:p>
    <w:p w14:paraId="057A3CDA" w14:textId="77777777" w:rsidR="0035543C" w:rsidRDefault="0035543C" w:rsidP="0035543C">
      <w:pPr>
        <w:spacing w:after="60"/>
        <w:rPr>
          <w:rFonts w:ascii="Arial" w:hAnsi="Arial" w:cs="Arial"/>
          <w:sz w:val="24"/>
          <w:szCs w:val="24"/>
        </w:rPr>
      </w:pPr>
    </w:p>
    <w:p w14:paraId="3D7D340A" w14:textId="77777777" w:rsidR="005E6F3F" w:rsidRPr="00115A72" w:rsidRDefault="005E6F3F" w:rsidP="0035543C">
      <w:pPr>
        <w:spacing w:after="60"/>
        <w:rPr>
          <w:rFonts w:ascii="Arial" w:eastAsia="Times New Roman" w:hAnsi="Arial" w:cs="Arial"/>
        </w:rPr>
      </w:pPr>
      <w:r>
        <w:rPr>
          <w:rFonts w:ascii="Arial" w:eastAsia="Times New Roman" w:hAnsi="Arial" w:cs="Arial"/>
          <w:b/>
          <w:sz w:val="24"/>
          <w:szCs w:val="24"/>
          <w:u w:val="single"/>
        </w:rPr>
        <w:t>Appendix</w:t>
      </w:r>
      <w:r w:rsidR="0035543C">
        <w:rPr>
          <w:rFonts w:ascii="Arial" w:eastAsia="Times New Roman" w:hAnsi="Arial" w:cs="Arial"/>
          <w:b/>
          <w:sz w:val="24"/>
          <w:szCs w:val="24"/>
          <w:u w:val="single"/>
        </w:rPr>
        <w:t xml:space="preserve"> 1</w:t>
      </w:r>
    </w:p>
    <w:p w14:paraId="074229FF" w14:textId="77777777" w:rsidR="005E6F3F" w:rsidRPr="00115A72" w:rsidRDefault="005E6F3F" w:rsidP="005E6F3F">
      <w:pPr>
        <w:autoSpaceDE w:val="0"/>
        <w:autoSpaceDN w:val="0"/>
        <w:adjustRightInd w:val="0"/>
        <w:spacing w:before="120" w:after="60" w:line="240" w:lineRule="auto"/>
        <w:jc w:val="both"/>
        <w:rPr>
          <w:rFonts w:ascii="Arial" w:eastAsia="Times New Roman" w:hAnsi="Arial" w:cs="Arial"/>
          <w:b/>
          <w:sz w:val="24"/>
          <w:szCs w:val="24"/>
          <w:u w:val="single"/>
        </w:rPr>
      </w:pPr>
    </w:p>
    <w:p w14:paraId="2AFC9A4F" w14:textId="7CD20388" w:rsidR="005E6F3F" w:rsidRDefault="005E6F3F" w:rsidP="00A740C9">
      <w:pPr>
        <w:spacing w:after="60" w:line="240" w:lineRule="auto"/>
        <w:jc w:val="center"/>
        <w:rPr>
          <w:rFonts w:ascii="Arial" w:eastAsia="Times New Roman" w:hAnsi="Arial" w:cs="Arial"/>
          <w:b/>
          <w:sz w:val="24"/>
          <w:szCs w:val="24"/>
          <w:u w:val="single"/>
        </w:rPr>
      </w:pPr>
      <w:r w:rsidRPr="00115A72">
        <w:rPr>
          <w:rFonts w:ascii="Arial" w:eastAsia="Times New Roman" w:hAnsi="Arial" w:cs="Arial"/>
          <w:b/>
          <w:sz w:val="24"/>
          <w:szCs w:val="24"/>
          <w:u w:val="single"/>
        </w:rPr>
        <w:t>List of personnel involved in SEN</w:t>
      </w:r>
      <w:r>
        <w:rPr>
          <w:rFonts w:ascii="Arial" w:eastAsia="Times New Roman" w:hAnsi="Arial" w:cs="Arial"/>
          <w:b/>
          <w:sz w:val="24"/>
          <w:szCs w:val="24"/>
          <w:u w:val="single"/>
        </w:rPr>
        <w:t>D</w:t>
      </w:r>
      <w:r w:rsidRPr="00115A72">
        <w:rPr>
          <w:rFonts w:ascii="Arial" w:eastAsia="Times New Roman" w:hAnsi="Arial" w:cs="Arial"/>
          <w:b/>
          <w:sz w:val="24"/>
          <w:szCs w:val="24"/>
          <w:u w:val="single"/>
        </w:rPr>
        <w:t xml:space="preserve"> issues</w:t>
      </w:r>
    </w:p>
    <w:p w14:paraId="1FDE77DD" w14:textId="77777777" w:rsidR="00A740C9" w:rsidRPr="00A740C9" w:rsidRDefault="00A740C9" w:rsidP="00A740C9">
      <w:pPr>
        <w:spacing w:after="60" w:line="240" w:lineRule="auto"/>
        <w:jc w:val="center"/>
        <w:rPr>
          <w:rFonts w:ascii="Arial" w:eastAsia="Times New Roman" w:hAnsi="Arial" w:cs="Arial"/>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5061"/>
      </w:tblGrid>
      <w:tr w:rsidR="005E6F3F" w:rsidRPr="00115A72" w14:paraId="3435C65A" w14:textId="77777777" w:rsidTr="003D30A5">
        <w:trPr>
          <w:trHeight w:val="456"/>
          <w:jc w:val="center"/>
        </w:trPr>
        <w:tc>
          <w:tcPr>
            <w:tcW w:w="3646" w:type="dxa"/>
            <w:vAlign w:val="center"/>
          </w:tcPr>
          <w:p w14:paraId="37B8823F" w14:textId="77777777" w:rsidR="005E6F3F" w:rsidRPr="00115A72" w:rsidRDefault="005E6F3F" w:rsidP="0035543C">
            <w:pPr>
              <w:spacing w:after="60" w:line="240" w:lineRule="auto"/>
              <w:jc w:val="center"/>
              <w:rPr>
                <w:rFonts w:ascii="Arial" w:eastAsia="Times New Roman" w:hAnsi="Arial" w:cs="Arial"/>
                <w:b/>
                <w:sz w:val="24"/>
                <w:szCs w:val="24"/>
              </w:rPr>
            </w:pPr>
            <w:r w:rsidRPr="00115A72">
              <w:rPr>
                <w:rFonts w:ascii="Arial" w:eastAsia="Times New Roman" w:hAnsi="Arial" w:cs="Arial"/>
                <w:b/>
                <w:sz w:val="24"/>
                <w:szCs w:val="24"/>
              </w:rPr>
              <w:t>NAME</w:t>
            </w:r>
          </w:p>
        </w:tc>
        <w:tc>
          <w:tcPr>
            <w:tcW w:w="5061" w:type="dxa"/>
            <w:vAlign w:val="center"/>
          </w:tcPr>
          <w:p w14:paraId="3C69718B" w14:textId="77777777" w:rsidR="005E6F3F" w:rsidRPr="00115A72" w:rsidRDefault="005E6F3F" w:rsidP="0035543C">
            <w:pPr>
              <w:spacing w:after="60" w:line="240" w:lineRule="auto"/>
              <w:jc w:val="center"/>
              <w:rPr>
                <w:rFonts w:ascii="Arial" w:eastAsia="Times New Roman" w:hAnsi="Arial" w:cs="Arial"/>
                <w:b/>
                <w:sz w:val="24"/>
                <w:szCs w:val="24"/>
              </w:rPr>
            </w:pPr>
            <w:r w:rsidRPr="00115A72">
              <w:rPr>
                <w:rFonts w:ascii="Arial" w:eastAsia="Times New Roman" w:hAnsi="Arial" w:cs="Arial"/>
                <w:b/>
                <w:sz w:val="24"/>
                <w:szCs w:val="24"/>
              </w:rPr>
              <w:t>POSITION</w:t>
            </w:r>
          </w:p>
        </w:tc>
      </w:tr>
      <w:tr w:rsidR="00EB33DF" w:rsidRPr="00115A72" w14:paraId="2A492217" w14:textId="77777777" w:rsidTr="003D30A5">
        <w:trPr>
          <w:trHeight w:val="479"/>
          <w:jc w:val="center"/>
        </w:trPr>
        <w:tc>
          <w:tcPr>
            <w:tcW w:w="3646" w:type="dxa"/>
            <w:vAlign w:val="center"/>
          </w:tcPr>
          <w:p w14:paraId="0E0730E8" w14:textId="3F6B872A" w:rsidR="00EB33DF" w:rsidRPr="00115A72" w:rsidRDefault="00EB33DF" w:rsidP="00EB33DF">
            <w:pPr>
              <w:spacing w:after="60" w:line="240" w:lineRule="auto"/>
              <w:rPr>
                <w:rFonts w:ascii="Arial" w:eastAsia="Times New Roman" w:hAnsi="Arial" w:cs="Arial"/>
                <w:sz w:val="24"/>
                <w:szCs w:val="24"/>
              </w:rPr>
            </w:pPr>
            <w:r w:rsidRPr="00107701">
              <w:rPr>
                <w:rFonts w:ascii="Arial" w:eastAsia="Times New Roman" w:hAnsi="Arial" w:cs="Arial"/>
                <w:sz w:val="24"/>
                <w:szCs w:val="24"/>
              </w:rPr>
              <w:t>Mrs</w:t>
            </w:r>
            <w:r>
              <w:rPr>
                <w:rFonts w:ascii="Arial" w:eastAsia="Times New Roman" w:hAnsi="Arial" w:cs="Arial"/>
                <w:sz w:val="24"/>
                <w:szCs w:val="24"/>
              </w:rPr>
              <w:t xml:space="preserve"> Leyland</w:t>
            </w:r>
            <w:r w:rsidRPr="00107701">
              <w:rPr>
                <w:rFonts w:ascii="Arial" w:eastAsia="Times New Roman" w:hAnsi="Arial" w:cs="Arial"/>
                <w:sz w:val="24"/>
                <w:szCs w:val="24"/>
              </w:rPr>
              <w:t xml:space="preserve"> </w:t>
            </w:r>
          </w:p>
        </w:tc>
        <w:tc>
          <w:tcPr>
            <w:tcW w:w="5061" w:type="dxa"/>
            <w:vAlign w:val="center"/>
          </w:tcPr>
          <w:p w14:paraId="44EBEF53" w14:textId="309DB51E" w:rsidR="00EB33DF" w:rsidRPr="00115A72" w:rsidRDefault="00EB33DF" w:rsidP="00EB33DF">
            <w:pPr>
              <w:spacing w:after="60" w:line="240" w:lineRule="auto"/>
              <w:rPr>
                <w:rFonts w:ascii="Arial" w:eastAsia="Times New Roman" w:hAnsi="Arial" w:cs="Arial"/>
                <w:sz w:val="24"/>
                <w:szCs w:val="24"/>
              </w:rPr>
            </w:pPr>
            <w:r w:rsidRPr="00115A72">
              <w:rPr>
                <w:rFonts w:ascii="Arial" w:eastAsia="Times New Roman" w:hAnsi="Arial" w:cs="Arial"/>
                <w:sz w:val="24"/>
                <w:szCs w:val="24"/>
              </w:rPr>
              <w:t>Head teacher</w:t>
            </w:r>
            <w:r>
              <w:rPr>
                <w:rFonts w:ascii="Arial" w:eastAsia="Times New Roman" w:hAnsi="Arial" w:cs="Arial"/>
                <w:sz w:val="24"/>
                <w:szCs w:val="24"/>
              </w:rPr>
              <w:t xml:space="preserve"> </w:t>
            </w:r>
          </w:p>
        </w:tc>
      </w:tr>
      <w:tr w:rsidR="00EB33DF" w:rsidRPr="00115A72" w14:paraId="75E08A59" w14:textId="77777777" w:rsidTr="003D30A5">
        <w:trPr>
          <w:trHeight w:val="479"/>
          <w:jc w:val="center"/>
        </w:trPr>
        <w:tc>
          <w:tcPr>
            <w:tcW w:w="3646" w:type="dxa"/>
            <w:vAlign w:val="center"/>
          </w:tcPr>
          <w:p w14:paraId="52AD8526" w14:textId="026CFF16" w:rsidR="00EB33DF" w:rsidRPr="00115A72" w:rsidRDefault="0082591F" w:rsidP="00EB33DF">
            <w:pPr>
              <w:spacing w:after="60" w:line="240" w:lineRule="auto"/>
              <w:rPr>
                <w:rFonts w:ascii="Arial" w:eastAsia="Times New Roman" w:hAnsi="Arial" w:cs="Arial"/>
                <w:sz w:val="24"/>
                <w:szCs w:val="24"/>
              </w:rPr>
            </w:pPr>
            <w:r>
              <w:rPr>
                <w:rFonts w:ascii="Arial" w:eastAsia="Times New Roman" w:hAnsi="Arial" w:cs="Arial"/>
                <w:sz w:val="24"/>
                <w:szCs w:val="24"/>
              </w:rPr>
              <w:t>Mrs Saville</w:t>
            </w:r>
          </w:p>
        </w:tc>
        <w:tc>
          <w:tcPr>
            <w:tcW w:w="5061" w:type="dxa"/>
            <w:vAlign w:val="center"/>
          </w:tcPr>
          <w:p w14:paraId="65D9F6DE" w14:textId="33755DBB" w:rsidR="00EB33DF" w:rsidRPr="00115A72" w:rsidRDefault="00EB33DF" w:rsidP="00EB33DF">
            <w:pPr>
              <w:spacing w:after="60" w:line="240" w:lineRule="auto"/>
              <w:rPr>
                <w:rFonts w:ascii="Arial" w:eastAsia="Times New Roman" w:hAnsi="Arial" w:cs="Arial"/>
                <w:sz w:val="24"/>
                <w:szCs w:val="24"/>
              </w:rPr>
            </w:pPr>
            <w:r>
              <w:rPr>
                <w:rFonts w:ascii="Arial" w:eastAsia="Times New Roman" w:hAnsi="Arial" w:cs="Arial"/>
                <w:sz w:val="24"/>
                <w:szCs w:val="24"/>
              </w:rPr>
              <w:t>SENCo</w:t>
            </w:r>
          </w:p>
        </w:tc>
      </w:tr>
      <w:tr w:rsidR="00EB33DF" w:rsidRPr="00115A72" w14:paraId="5E01276C" w14:textId="77777777" w:rsidTr="003D30A5">
        <w:trPr>
          <w:trHeight w:val="456"/>
          <w:jc w:val="center"/>
        </w:trPr>
        <w:tc>
          <w:tcPr>
            <w:tcW w:w="3646" w:type="dxa"/>
            <w:vAlign w:val="center"/>
          </w:tcPr>
          <w:p w14:paraId="42286128" w14:textId="715795C9" w:rsidR="00EB33DF" w:rsidRPr="003D30A5" w:rsidRDefault="00152AC3" w:rsidP="00EB33DF">
            <w:pPr>
              <w:spacing w:after="60" w:line="240" w:lineRule="auto"/>
              <w:rPr>
                <w:rFonts w:ascii="Arial" w:eastAsia="Times New Roman" w:hAnsi="Arial" w:cs="Arial"/>
                <w:color w:val="FF0000"/>
                <w:sz w:val="24"/>
                <w:szCs w:val="24"/>
              </w:rPr>
            </w:pPr>
            <w:r>
              <w:rPr>
                <w:rFonts w:ascii="Arial" w:eastAsia="Times New Roman" w:hAnsi="Arial" w:cs="Arial"/>
                <w:sz w:val="24"/>
                <w:szCs w:val="24"/>
              </w:rPr>
              <w:t>Mrs Chatburn</w:t>
            </w:r>
          </w:p>
        </w:tc>
        <w:tc>
          <w:tcPr>
            <w:tcW w:w="5061" w:type="dxa"/>
            <w:vAlign w:val="center"/>
          </w:tcPr>
          <w:p w14:paraId="222419DE" w14:textId="7664E5F3" w:rsidR="00EB33DF" w:rsidRPr="00115A72" w:rsidRDefault="00EB33DF" w:rsidP="00EB33DF">
            <w:pPr>
              <w:spacing w:after="60" w:line="240" w:lineRule="auto"/>
              <w:rPr>
                <w:rFonts w:ascii="Arial" w:eastAsia="Times New Roman" w:hAnsi="Arial" w:cs="Arial"/>
                <w:sz w:val="24"/>
                <w:szCs w:val="24"/>
              </w:rPr>
            </w:pPr>
            <w:r w:rsidRPr="00115A72">
              <w:rPr>
                <w:rFonts w:ascii="Arial" w:eastAsia="Times New Roman" w:hAnsi="Arial" w:cs="Arial"/>
                <w:sz w:val="24"/>
                <w:szCs w:val="24"/>
              </w:rPr>
              <w:t>SEN Governor</w:t>
            </w:r>
            <w:r>
              <w:rPr>
                <w:rFonts w:ascii="Arial" w:eastAsia="Times New Roman" w:hAnsi="Arial" w:cs="Arial"/>
                <w:sz w:val="24"/>
                <w:szCs w:val="24"/>
              </w:rPr>
              <w:t>s</w:t>
            </w:r>
          </w:p>
        </w:tc>
      </w:tr>
      <w:tr w:rsidR="00EB33DF" w:rsidRPr="00115A72" w14:paraId="55757465" w14:textId="77777777" w:rsidTr="003D30A5">
        <w:trPr>
          <w:trHeight w:val="479"/>
          <w:jc w:val="center"/>
        </w:trPr>
        <w:tc>
          <w:tcPr>
            <w:tcW w:w="3646" w:type="dxa"/>
            <w:vAlign w:val="center"/>
          </w:tcPr>
          <w:p w14:paraId="6D5248E7" w14:textId="17D68BBF" w:rsidR="00EB33DF" w:rsidRPr="00115A72" w:rsidRDefault="00EB33DF" w:rsidP="00EB33DF">
            <w:pPr>
              <w:spacing w:after="60" w:line="240" w:lineRule="auto"/>
              <w:rPr>
                <w:rFonts w:ascii="Arial" w:eastAsia="Times New Roman" w:hAnsi="Arial" w:cs="Arial"/>
                <w:sz w:val="24"/>
                <w:szCs w:val="24"/>
              </w:rPr>
            </w:pPr>
            <w:r>
              <w:rPr>
                <w:rFonts w:ascii="Arial" w:eastAsia="Times New Roman" w:hAnsi="Arial" w:cs="Arial"/>
                <w:sz w:val="24"/>
                <w:szCs w:val="24"/>
              </w:rPr>
              <w:t>David Edmondson</w:t>
            </w:r>
          </w:p>
        </w:tc>
        <w:tc>
          <w:tcPr>
            <w:tcW w:w="5061" w:type="dxa"/>
            <w:vAlign w:val="center"/>
          </w:tcPr>
          <w:p w14:paraId="08C3AAA0" w14:textId="70237247" w:rsidR="00EB33DF" w:rsidRPr="00115A72" w:rsidRDefault="00EB33DF" w:rsidP="00EB33DF">
            <w:pPr>
              <w:spacing w:after="60" w:line="240" w:lineRule="auto"/>
              <w:rPr>
                <w:rFonts w:ascii="Arial" w:eastAsia="Times New Roman" w:hAnsi="Arial" w:cs="Arial"/>
                <w:sz w:val="24"/>
                <w:szCs w:val="24"/>
              </w:rPr>
            </w:pPr>
            <w:r w:rsidRPr="00115A72">
              <w:rPr>
                <w:rFonts w:ascii="Arial" w:eastAsia="Times New Roman" w:hAnsi="Arial" w:cs="Arial"/>
                <w:sz w:val="24"/>
                <w:szCs w:val="24"/>
              </w:rPr>
              <w:t>Chair of Governors</w:t>
            </w:r>
          </w:p>
        </w:tc>
      </w:tr>
      <w:tr w:rsidR="00EB33DF" w:rsidRPr="00115A72" w14:paraId="47AAC696" w14:textId="77777777" w:rsidTr="003D30A5">
        <w:trPr>
          <w:trHeight w:val="503"/>
          <w:jc w:val="center"/>
        </w:trPr>
        <w:tc>
          <w:tcPr>
            <w:tcW w:w="3646" w:type="dxa"/>
            <w:vAlign w:val="center"/>
          </w:tcPr>
          <w:p w14:paraId="15FF3058" w14:textId="1AE3FC51" w:rsidR="00EB33DF" w:rsidRPr="00115A72" w:rsidRDefault="00EB33DF" w:rsidP="00EB33DF">
            <w:pPr>
              <w:spacing w:after="60" w:line="240" w:lineRule="auto"/>
              <w:rPr>
                <w:rFonts w:ascii="Arial" w:eastAsia="Times New Roman" w:hAnsi="Arial" w:cs="Arial"/>
                <w:sz w:val="24"/>
                <w:szCs w:val="24"/>
              </w:rPr>
            </w:pPr>
            <w:r>
              <w:rPr>
                <w:rFonts w:ascii="Arial" w:eastAsia="Times New Roman" w:hAnsi="Arial" w:cs="Arial"/>
                <w:sz w:val="24"/>
                <w:szCs w:val="24"/>
              </w:rPr>
              <w:t>Mrs Saville</w:t>
            </w:r>
          </w:p>
        </w:tc>
        <w:tc>
          <w:tcPr>
            <w:tcW w:w="5061" w:type="dxa"/>
            <w:vAlign w:val="center"/>
          </w:tcPr>
          <w:p w14:paraId="79EE57CA" w14:textId="14930EC4" w:rsidR="00EB33DF" w:rsidRPr="00115A72" w:rsidRDefault="00EB33DF" w:rsidP="00EB33DF">
            <w:pPr>
              <w:spacing w:after="60" w:line="240" w:lineRule="auto"/>
              <w:rPr>
                <w:rFonts w:ascii="Arial" w:eastAsia="Times New Roman" w:hAnsi="Arial" w:cs="Arial"/>
                <w:sz w:val="24"/>
                <w:szCs w:val="24"/>
              </w:rPr>
            </w:pPr>
            <w:r w:rsidRPr="00115A72">
              <w:rPr>
                <w:rFonts w:ascii="Arial" w:eastAsia="Times New Roman" w:hAnsi="Arial" w:cs="Arial"/>
                <w:sz w:val="24"/>
                <w:szCs w:val="24"/>
              </w:rPr>
              <w:t>Assessment Co-ordinator</w:t>
            </w:r>
          </w:p>
        </w:tc>
      </w:tr>
      <w:tr w:rsidR="00EB33DF" w:rsidRPr="00115A72" w14:paraId="672A1851" w14:textId="77777777" w:rsidTr="003D30A5">
        <w:trPr>
          <w:trHeight w:val="503"/>
          <w:jc w:val="center"/>
        </w:trPr>
        <w:tc>
          <w:tcPr>
            <w:tcW w:w="3646" w:type="dxa"/>
            <w:vAlign w:val="center"/>
          </w:tcPr>
          <w:p w14:paraId="7D913909" w14:textId="5FC2C21B" w:rsidR="00EB33DF" w:rsidRPr="00115A72" w:rsidRDefault="00C33809" w:rsidP="00EB33DF">
            <w:pPr>
              <w:spacing w:after="60" w:line="240" w:lineRule="auto"/>
              <w:rPr>
                <w:rFonts w:ascii="Arial" w:eastAsia="Times New Roman" w:hAnsi="Arial" w:cs="Arial"/>
                <w:sz w:val="24"/>
                <w:szCs w:val="24"/>
              </w:rPr>
            </w:pPr>
            <w:r>
              <w:rPr>
                <w:rFonts w:ascii="Arial" w:eastAsia="Times New Roman" w:hAnsi="Arial" w:cs="Arial"/>
                <w:sz w:val="24"/>
                <w:szCs w:val="24"/>
              </w:rPr>
              <w:t>Mrs Leyland</w:t>
            </w:r>
          </w:p>
        </w:tc>
        <w:tc>
          <w:tcPr>
            <w:tcW w:w="5061" w:type="dxa"/>
            <w:vAlign w:val="center"/>
          </w:tcPr>
          <w:p w14:paraId="47461896" w14:textId="47715787" w:rsidR="00EB33DF" w:rsidRPr="00115A72" w:rsidRDefault="00EB33DF" w:rsidP="00EB33DF">
            <w:pPr>
              <w:spacing w:after="60" w:line="240" w:lineRule="auto"/>
              <w:rPr>
                <w:rFonts w:ascii="Arial" w:eastAsia="Times New Roman" w:hAnsi="Arial" w:cs="Arial"/>
                <w:sz w:val="24"/>
                <w:szCs w:val="24"/>
              </w:rPr>
            </w:pPr>
            <w:r>
              <w:rPr>
                <w:rFonts w:ascii="Arial" w:eastAsia="Times New Roman" w:hAnsi="Arial" w:cs="Arial"/>
                <w:sz w:val="24"/>
                <w:szCs w:val="24"/>
              </w:rPr>
              <w:t>Managing Medical Needs Responsibility</w:t>
            </w:r>
          </w:p>
        </w:tc>
      </w:tr>
      <w:tr w:rsidR="00EB33DF" w:rsidRPr="00115A72" w14:paraId="696301B3" w14:textId="77777777" w:rsidTr="003D30A5">
        <w:trPr>
          <w:trHeight w:val="503"/>
          <w:jc w:val="center"/>
        </w:trPr>
        <w:tc>
          <w:tcPr>
            <w:tcW w:w="3646" w:type="dxa"/>
            <w:vAlign w:val="center"/>
          </w:tcPr>
          <w:p w14:paraId="54F3D5DC" w14:textId="072E35B8" w:rsidR="00EB33DF" w:rsidRPr="00115A72" w:rsidRDefault="00C33809" w:rsidP="00EB33DF">
            <w:pPr>
              <w:spacing w:after="60" w:line="240" w:lineRule="auto"/>
              <w:rPr>
                <w:rFonts w:ascii="Arial" w:eastAsia="Times New Roman" w:hAnsi="Arial" w:cs="Arial"/>
                <w:sz w:val="24"/>
                <w:szCs w:val="24"/>
              </w:rPr>
            </w:pPr>
            <w:r>
              <w:rPr>
                <w:rFonts w:ascii="Arial" w:eastAsia="Times New Roman" w:hAnsi="Arial" w:cs="Arial"/>
                <w:sz w:val="24"/>
                <w:szCs w:val="24"/>
              </w:rPr>
              <w:t>Mrs Leyland</w:t>
            </w:r>
          </w:p>
        </w:tc>
        <w:tc>
          <w:tcPr>
            <w:tcW w:w="5061" w:type="dxa"/>
            <w:vAlign w:val="center"/>
          </w:tcPr>
          <w:p w14:paraId="29602B1F" w14:textId="57598E6E" w:rsidR="00EB33DF" w:rsidRDefault="00EB33DF" w:rsidP="00EB33DF">
            <w:pPr>
              <w:spacing w:after="60" w:line="240" w:lineRule="auto"/>
              <w:rPr>
                <w:rFonts w:ascii="Arial" w:eastAsia="Times New Roman" w:hAnsi="Arial" w:cs="Arial"/>
                <w:sz w:val="24"/>
                <w:szCs w:val="24"/>
              </w:rPr>
            </w:pPr>
            <w:r>
              <w:rPr>
                <w:rFonts w:ascii="Arial" w:eastAsia="Times New Roman" w:hAnsi="Arial" w:cs="Arial"/>
                <w:sz w:val="24"/>
                <w:szCs w:val="24"/>
              </w:rPr>
              <w:t>Designated Teacher with Specific Safeguarding R</w:t>
            </w:r>
            <w:r w:rsidRPr="00A53524">
              <w:rPr>
                <w:rFonts w:ascii="Arial" w:eastAsia="Times New Roman" w:hAnsi="Arial" w:cs="Arial"/>
                <w:sz w:val="24"/>
                <w:szCs w:val="24"/>
              </w:rPr>
              <w:t>esponsibility</w:t>
            </w:r>
          </w:p>
        </w:tc>
      </w:tr>
      <w:tr w:rsidR="00EB33DF" w:rsidRPr="00115A72" w14:paraId="7A146542" w14:textId="77777777" w:rsidTr="003D30A5">
        <w:trPr>
          <w:trHeight w:val="503"/>
          <w:jc w:val="center"/>
        </w:trPr>
        <w:tc>
          <w:tcPr>
            <w:tcW w:w="3646" w:type="dxa"/>
            <w:vAlign w:val="center"/>
          </w:tcPr>
          <w:p w14:paraId="16452E22" w14:textId="70FDC52D" w:rsidR="00EB33DF" w:rsidRPr="00115A72" w:rsidRDefault="00C33809" w:rsidP="00EB33DF">
            <w:pPr>
              <w:spacing w:after="60" w:line="240" w:lineRule="auto"/>
              <w:rPr>
                <w:rFonts w:ascii="Arial" w:eastAsia="Times New Roman" w:hAnsi="Arial" w:cs="Arial"/>
                <w:sz w:val="24"/>
                <w:szCs w:val="24"/>
              </w:rPr>
            </w:pPr>
            <w:r>
              <w:rPr>
                <w:rFonts w:ascii="Arial" w:eastAsia="Times New Roman" w:hAnsi="Arial" w:cs="Arial"/>
                <w:sz w:val="24"/>
                <w:szCs w:val="24"/>
              </w:rPr>
              <w:t>Mrs Leyland</w:t>
            </w:r>
          </w:p>
        </w:tc>
        <w:tc>
          <w:tcPr>
            <w:tcW w:w="5061" w:type="dxa"/>
            <w:vAlign w:val="center"/>
          </w:tcPr>
          <w:p w14:paraId="77079CB9" w14:textId="6EDA3856" w:rsidR="00EB33DF" w:rsidRDefault="00EB33DF" w:rsidP="00EB33DF">
            <w:pPr>
              <w:spacing w:after="60" w:line="240" w:lineRule="auto"/>
              <w:rPr>
                <w:rFonts w:ascii="Arial" w:eastAsia="Times New Roman" w:hAnsi="Arial" w:cs="Arial"/>
                <w:sz w:val="24"/>
                <w:szCs w:val="24"/>
              </w:rPr>
            </w:pPr>
            <w:r>
              <w:rPr>
                <w:rFonts w:ascii="Arial" w:eastAsia="Times New Roman" w:hAnsi="Arial" w:cs="Arial"/>
                <w:sz w:val="24"/>
                <w:szCs w:val="24"/>
              </w:rPr>
              <w:t>M</w:t>
            </w:r>
            <w:r w:rsidRPr="00A53524">
              <w:rPr>
                <w:rFonts w:ascii="Arial" w:eastAsia="Times New Roman" w:hAnsi="Arial" w:cs="Arial"/>
                <w:sz w:val="24"/>
                <w:szCs w:val="24"/>
              </w:rPr>
              <w:t>anaging PPG/</w:t>
            </w:r>
            <w:r>
              <w:rPr>
                <w:rFonts w:ascii="Arial" w:eastAsia="Times New Roman" w:hAnsi="Arial" w:cs="Arial"/>
                <w:sz w:val="24"/>
                <w:szCs w:val="24"/>
              </w:rPr>
              <w:t>CLA</w:t>
            </w:r>
            <w:r w:rsidRPr="00A53524">
              <w:rPr>
                <w:rFonts w:ascii="Arial" w:eastAsia="Times New Roman" w:hAnsi="Arial" w:cs="Arial"/>
                <w:sz w:val="24"/>
                <w:szCs w:val="24"/>
              </w:rPr>
              <w:t xml:space="preserve"> funding </w:t>
            </w:r>
            <w:r>
              <w:rPr>
                <w:rFonts w:ascii="Arial" w:eastAsia="Times New Roman" w:hAnsi="Arial" w:cs="Arial"/>
                <w:sz w:val="24"/>
                <w:szCs w:val="24"/>
              </w:rPr>
              <w:t>Responsibility</w:t>
            </w:r>
          </w:p>
        </w:tc>
      </w:tr>
    </w:tbl>
    <w:p w14:paraId="7B7D7F26" w14:textId="77777777" w:rsidR="005E6F3F" w:rsidRPr="00AB1707" w:rsidRDefault="005E6F3F" w:rsidP="005E6F3F">
      <w:pPr>
        <w:pStyle w:val="ListParagraph"/>
        <w:spacing w:after="120" w:line="240" w:lineRule="auto"/>
        <w:ind w:left="709"/>
        <w:rPr>
          <w:color w:val="FF0000"/>
        </w:rPr>
      </w:pPr>
    </w:p>
    <w:p w14:paraId="1883BD7B" w14:textId="77777777" w:rsidR="0035543C" w:rsidRDefault="0035543C">
      <w:pPr>
        <w:rPr>
          <w:rFonts w:ascii="Arial" w:hAnsi="Arial" w:cs="Arial"/>
          <w:sz w:val="24"/>
          <w:szCs w:val="24"/>
        </w:rPr>
      </w:pPr>
      <w:r>
        <w:rPr>
          <w:rFonts w:ascii="Arial" w:hAnsi="Arial" w:cs="Arial"/>
          <w:sz w:val="24"/>
          <w:szCs w:val="24"/>
        </w:rPr>
        <w:br w:type="page"/>
      </w:r>
    </w:p>
    <w:p w14:paraId="1108E816" w14:textId="77777777" w:rsidR="005E6F3F" w:rsidRPr="000A16B1" w:rsidRDefault="0035543C" w:rsidP="005E6F3F">
      <w:pPr>
        <w:spacing w:after="60"/>
        <w:rPr>
          <w:rFonts w:ascii="Arial" w:eastAsia="Times New Roman" w:hAnsi="Arial" w:cs="Arial"/>
          <w:b/>
          <w:sz w:val="24"/>
          <w:szCs w:val="24"/>
          <w:u w:val="single"/>
        </w:rPr>
      </w:pPr>
      <w:r w:rsidRPr="000A16B1">
        <w:rPr>
          <w:rFonts w:ascii="Arial" w:eastAsia="Times New Roman" w:hAnsi="Arial" w:cs="Arial"/>
          <w:b/>
          <w:sz w:val="24"/>
          <w:szCs w:val="24"/>
          <w:u w:val="single"/>
        </w:rPr>
        <w:lastRenderedPageBreak/>
        <w:t>Appendix 2 – Terminology and Acronyms</w:t>
      </w:r>
    </w:p>
    <w:tbl>
      <w:tblPr>
        <w:tblStyle w:val="TableGrid"/>
        <w:tblW w:w="10632" w:type="dxa"/>
        <w:tblInd w:w="-572" w:type="dxa"/>
        <w:tblLook w:val="04A0" w:firstRow="1" w:lastRow="0" w:firstColumn="1" w:lastColumn="0" w:noHBand="0" w:noVBand="1"/>
      </w:tblPr>
      <w:tblGrid>
        <w:gridCol w:w="2694"/>
        <w:gridCol w:w="7938"/>
      </w:tblGrid>
      <w:tr w:rsidR="00DC220F" w:rsidRPr="000A16B1" w14:paraId="61ED29AB" w14:textId="77777777" w:rsidTr="00B82556">
        <w:tc>
          <w:tcPr>
            <w:tcW w:w="2694" w:type="dxa"/>
            <w:vAlign w:val="center"/>
          </w:tcPr>
          <w:p w14:paraId="1DBC43A6"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ADD</w:t>
            </w:r>
          </w:p>
        </w:tc>
        <w:tc>
          <w:tcPr>
            <w:tcW w:w="7938" w:type="dxa"/>
            <w:vAlign w:val="center"/>
          </w:tcPr>
          <w:p w14:paraId="5A7BFEDC"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Attention Deficit Disorder.</w:t>
            </w:r>
          </w:p>
        </w:tc>
      </w:tr>
      <w:tr w:rsidR="00DC220F" w:rsidRPr="000A16B1" w14:paraId="4856EADF" w14:textId="77777777" w:rsidTr="00B82556">
        <w:tc>
          <w:tcPr>
            <w:tcW w:w="2694" w:type="dxa"/>
            <w:vAlign w:val="center"/>
          </w:tcPr>
          <w:p w14:paraId="6264669A"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ADHD</w:t>
            </w:r>
          </w:p>
        </w:tc>
        <w:tc>
          <w:tcPr>
            <w:tcW w:w="7938" w:type="dxa"/>
            <w:vAlign w:val="center"/>
          </w:tcPr>
          <w:p w14:paraId="40C107D9"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Attention Deficit/Hyperactivity Disorder.</w:t>
            </w:r>
          </w:p>
        </w:tc>
      </w:tr>
      <w:tr w:rsidR="00DC220F" w:rsidRPr="000A16B1" w14:paraId="03F72F35" w14:textId="77777777" w:rsidTr="00B82556">
        <w:tc>
          <w:tcPr>
            <w:tcW w:w="2694" w:type="dxa"/>
            <w:vAlign w:val="center"/>
          </w:tcPr>
          <w:p w14:paraId="497D3B16"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Amanuensis</w:t>
            </w:r>
          </w:p>
        </w:tc>
        <w:tc>
          <w:tcPr>
            <w:tcW w:w="7938" w:type="dxa"/>
            <w:vAlign w:val="center"/>
          </w:tcPr>
          <w:p w14:paraId="64509F2B"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Supporter who helps pupils with SEN put their thoughts onto paper (AKA Scribe).</w:t>
            </w:r>
          </w:p>
        </w:tc>
      </w:tr>
      <w:tr w:rsidR="00DC220F" w:rsidRPr="000A16B1" w14:paraId="01D39C85" w14:textId="77777777" w:rsidTr="00B82556">
        <w:tc>
          <w:tcPr>
            <w:tcW w:w="2694" w:type="dxa"/>
            <w:vAlign w:val="center"/>
          </w:tcPr>
          <w:p w14:paraId="3CDABE06"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ASC / ASD</w:t>
            </w:r>
          </w:p>
        </w:tc>
        <w:tc>
          <w:tcPr>
            <w:tcW w:w="7938" w:type="dxa"/>
            <w:vAlign w:val="center"/>
          </w:tcPr>
          <w:p w14:paraId="2EB8C7BE"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Autistic Spectrum Condition / Disorder.</w:t>
            </w:r>
          </w:p>
        </w:tc>
      </w:tr>
      <w:tr w:rsidR="00DC220F" w:rsidRPr="000A16B1" w14:paraId="706D6C44" w14:textId="77777777" w:rsidTr="00B82556">
        <w:tc>
          <w:tcPr>
            <w:tcW w:w="2694" w:type="dxa"/>
            <w:vAlign w:val="center"/>
          </w:tcPr>
          <w:p w14:paraId="2E283B49"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BESD</w:t>
            </w:r>
          </w:p>
        </w:tc>
        <w:tc>
          <w:tcPr>
            <w:tcW w:w="7938" w:type="dxa"/>
            <w:vAlign w:val="center"/>
          </w:tcPr>
          <w:p w14:paraId="5877365D" w14:textId="77777777" w:rsidR="00DC220F" w:rsidRPr="000A16B1" w:rsidRDefault="00DC220F" w:rsidP="00496AF6">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Behavioural, Emotional and Social Difficulty. </w:t>
            </w:r>
            <w:r w:rsidR="00496AF6" w:rsidRPr="000A16B1">
              <w:rPr>
                <w:rFonts w:ascii="Arial" w:eastAsia="Times New Roman" w:hAnsi="Arial" w:cs="Arial"/>
                <w:color w:val="333333"/>
                <w:sz w:val="18"/>
                <w:szCs w:val="18"/>
                <w:lang w:val="en-GB"/>
              </w:rPr>
              <w:t xml:space="preserve"> </w:t>
            </w:r>
            <w:r w:rsidRPr="000A16B1">
              <w:rPr>
                <w:rFonts w:ascii="Arial" w:eastAsia="Times New Roman" w:hAnsi="Arial" w:cs="Arial"/>
                <w:color w:val="333333"/>
                <w:sz w:val="18"/>
                <w:szCs w:val="18"/>
                <w:lang w:val="en-GB"/>
              </w:rPr>
              <w:t>This term has now been replaced by SEMH where the focus is on the reasons behind the behaviours.</w:t>
            </w:r>
          </w:p>
        </w:tc>
      </w:tr>
      <w:tr w:rsidR="00DC220F" w:rsidRPr="000A16B1" w14:paraId="36A0AE4C" w14:textId="77777777" w:rsidTr="00B82556">
        <w:tc>
          <w:tcPr>
            <w:tcW w:w="2694" w:type="dxa"/>
            <w:vAlign w:val="center"/>
          </w:tcPr>
          <w:p w14:paraId="30DF6EC8" w14:textId="77777777" w:rsidR="00DC220F" w:rsidRPr="000A16B1" w:rsidRDefault="00DC220F"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CAF</w:t>
            </w:r>
          </w:p>
        </w:tc>
        <w:tc>
          <w:tcPr>
            <w:tcW w:w="7938" w:type="dxa"/>
            <w:vAlign w:val="center"/>
          </w:tcPr>
          <w:p w14:paraId="06A9AEB9"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Common Assessment Framework.</w:t>
            </w:r>
          </w:p>
        </w:tc>
      </w:tr>
      <w:tr w:rsidR="00DC220F" w:rsidRPr="000A16B1" w14:paraId="2FDAB073" w14:textId="77777777" w:rsidTr="00B82556">
        <w:tc>
          <w:tcPr>
            <w:tcW w:w="2694" w:type="dxa"/>
            <w:vAlign w:val="center"/>
          </w:tcPr>
          <w:p w14:paraId="4D4B7133"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CAMHS</w:t>
            </w:r>
          </w:p>
        </w:tc>
        <w:tc>
          <w:tcPr>
            <w:tcW w:w="7938" w:type="dxa"/>
            <w:vAlign w:val="center"/>
          </w:tcPr>
          <w:p w14:paraId="62429854"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Child &amp; Adolescent Mental Health Service.</w:t>
            </w:r>
          </w:p>
        </w:tc>
      </w:tr>
      <w:tr w:rsidR="00DC220F" w:rsidRPr="000A16B1" w14:paraId="042C735B" w14:textId="77777777" w:rsidTr="00B82556">
        <w:tc>
          <w:tcPr>
            <w:tcW w:w="2694" w:type="dxa"/>
            <w:vAlign w:val="center"/>
          </w:tcPr>
          <w:p w14:paraId="73AFEEC3" w14:textId="77777777" w:rsidR="00DC220F" w:rsidRPr="000A16B1" w:rsidRDefault="00DC220F"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CLA</w:t>
            </w:r>
          </w:p>
        </w:tc>
        <w:tc>
          <w:tcPr>
            <w:tcW w:w="7938" w:type="dxa"/>
            <w:vAlign w:val="center"/>
          </w:tcPr>
          <w:p w14:paraId="3F679784"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Child Looked After. (This is NOT a special educational need). Same as LAC.</w:t>
            </w:r>
          </w:p>
        </w:tc>
      </w:tr>
      <w:tr w:rsidR="00DC220F" w:rsidRPr="000A16B1" w14:paraId="6C4BCA04" w14:textId="77777777" w:rsidTr="00B82556">
        <w:tc>
          <w:tcPr>
            <w:tcW w:w="2694" w:type="dxa"/>
            <w:vAlign w:val="center"/>
          </w:tcPr>
          <w:p w14:paraId="385219B7"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Dyscalculia</w:t>
            </w:r>
          </w:p>
        </w:tc>
        <w:tc>
          <w:tcPr>
            <w:tcW w:w="7938" w:type="dxa"/>
            <w:vAlign w:val="center"/>
          </w:tcPr>
          <w:p w14:paraId="40B1490A"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Pupils having difficulty in acquiring mathematical skills.</w:t>
            </w:r>
          </w:p>
        </w:tc>
      </w:tr>
      <w:tr w:rsidR="00DC220F" w:rsidRPr="000A16B1" w14:paraId="3ED3747B" w14:textId="77777777" w:rsidTr="00B82556">
        <w:tc>
          <w:tcPr>
            <w:tcW w:w="2694" w:type="dxa"/>
            <w:vAlign w:val="center"/>
          </w:tcPr>
          <w:p w14:paraId="3291DCF0"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Dyslexia</w:t>
            </w:r>
          </w:p>
        </w:tc>
        <w:tc>
          <w:tcPr>
            <w:tcW w:w="7938" w:type="dxa"/>
            <w:vAlign w:val="center"/>
          </w:tcPr>
          <w:p w14:paraId="20D5A2CE"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Pupils having a marked and persistent difficulty in learning to read, write and spell, despite progress in other areas.</w:t>
            </w:r>
          </w:p>
        </w:tc>
      </w:tr>
      <w:tr w:rsidR="00DC220F" w:rsidRPr="000A16B1" w14:paraId="2A5AFF44" w14:textId="77777777" w:rsidTr="00B82556">
        <w:tc>
          <w:tcPr>
            <w:tcW w:w="2694" w:type="dxa"/>
            <w:vAlign w:val="center"/>
          </w:tcPr>
          <w:p w14:paraId="51285CA3"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Dyspraxia</w:t>
            </w:r>
          </w:p>
        </w:tc>
        <w:tc>
          <w:tcPr>
            <w:tcW w:w="7938" w:type="dxa"/>
            <w:vAlign w:val="center"/>
          </w:tcPr>
          <w:p w14:paraId="1476BDC6"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Pupils with impairment of gross and fine motor skills.</w:t>
            </w:r>
          </w:p>
        </w:tc>
      </w:tr>
      <w:tr w:rsidR="00DC220F" w:rsidRPr="000A16B1" w14:paraId="03DF6CF9" w14:textId="77777777" w:rsidTr="00B82556">
        <w:tc>
          <w:tcPr>
            <w:tcW w:w="2694" w:type="dxa"/>
            <w:vAlign w:val="center"/>
          </w:tcPr>
          <w:p w14:paraId="7FFF9F3A"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EAL / ESL</w:t>
            </w:r>
          </w:p>
        </w:tc>
        <w:tc>
          <w:tcPr>
            <w:tcW w:w="7938" w:type="dxa"/>
            <w:vAlign w:val="center"/>
          </w:tcPr>
          <w:p w14:paraId="0C8C77DF"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English as an Additional (or Second) Language (This is NOT a special educational need).</w:t>
            </w:r>
          </w:p>
        </w:tc>
      </w:tr>
      <w:tr w:rsidR="005449A0" w:rsidRPr="000A16B1" w14:paraId="0DA3B365" w14:textId="77777777" w:rsidTr="00B82556">
        <w:tc>
          <w:tcPr>
            <w:tcW w:w="2694" w:type="dxa"/>
            <w:vAlign w:val="center"/>
          </w:tcPr>
          <w:p w14:paraId="4B52F8EB" w14:textId="33C01848" w:rsidR="005449A0" w:rsidRPr="000A16B1" w:rsidRDefault="005449A0" w:rsidP="0016582B">
            <w:pPr>
              <w:shd w:val="clear" w:color="auto" w:fill="FAFAFA"/>
              <w:textAlignment w:val="baseline"/>
              <w:rPr>
                <w:rFonts w:ascii="Arial" w:eastAsia="Times New Roman" w:hAnsi="Arial" w:cs="Arial"/>
                <w:b/>
                <w:bCs/>
                <w:color w:val="333333"/>
                <w:sz w:val="18"/>
                <w:szCs w:val="18"/>
              </w:rPr>
            </w:pPr>
            <w:r>
              <w:rPr>
                <w:rFonts w:ascii="Arial" w:eastAsia="Times New Roman" w:hAnsi="Arial" w:cs="Arial"/>
                <w:b/>
                <w:bCs/>
                <w:color w:val="333333"/>
                <w:sz w:val="18"/>
                <w:szCs w:val="18"/>
              </w:rPr>
              <w:t>EHA</w:t>
            </w:r>
          </w:p>
        </w:tc>
        <w:tc>
          <w:tcPr>
            <w:tcW w:w="7938" w:type="dxa"/>
            <w:vAlign w:val="center"/>
          </w:tcPr>
          <w:p w14:paraId="492438CC" w14:textId="3B051438" w:rsidR="005449A0" w:rsidRPr="000A16B1" w:rsidRDefault="005449A0" w:rsidP="0016582B">
            <w:pPr>
              <w:shd w:val="clear" w:color="auto" w:fill="FAFAFA"/>
              <w:textAlignment w:val="baseline"/>
              <w:rPr>
                <w:rFonts w:ascii="Arial" w:eastAsia="Times New Roman" w:hAnsi="Arial" w:cs="Arial"/>
                <w:color w:val="333333"/>
                <w:sz w:val="18"/>
                <w:szCs w:val="18"/>
              </w:rPr>
            </w:pPr>
            <w:r>
              <w:rPr>
                <w:rFonts w:ascii="Arial" w:eastAsia="Times New Roman" w:hAnsi="Arial" w:cs="Arial"/>
                <w:color w:val="333333"/>
                <w:sz w:val="18"/>
                <w:szCs w:val="18"/>
              </w:rPr>
              <w:t>Early Help Assessment replaced the CAF across Lancashire</w:t>
            </w:r>
          </w:p>
        </w:tc>
      </w:tr>
      <w:tr w:rsidR="00496AF6" w:rsidRPr="000A16B1" w14:paraId="5EFC17C2" w14:textId="77777777" w:rsidTr="00B82556">
        <w:tc>
          <w:tcPr>
            <w:tcW w:w="2694" w:type="dxa"/>
            <w:vAlign w:val="center"/>
          </w:tcPr>
          <w:p w14:paraId="2D644075" w14:textId="77777777" w:rsidR="00496AF6" w:rsidRPr="000A16B1" w:rsidRDefault="00496AF6" w:rsidP="0016582B">
            <w:pPr>
              <w:shd w:val="clear" w:color="auto" w:fill="FAFAFA"/>
              <w:textAlignment w:val="baseline"/>
              <w:rPr>
                <w:rFonts w:ascii="Arial" w:eastAsia="Times New Roman" w:hAnsi="Arial" w:cs="Arial"/>
                <w:b/>
                <w:bCs/>
                <w:color w:val="333333"/>
                <w:sz w:val="18"/>
                <w:szCs w:val="18"/>
              </w:rPr>
            </w:pPr>
            <w:r>
              <w:rPr>
                <w:rFonts w:ascii="Arial" w:eastAsia="Times New Roman" w:hAnsi="Arial" w:cs="Arial"/>
                <w:b/>
                <w:bCs/>
                <w:color w:val="333333"/>
                <w:sz w:val="18"/>
                <w:szCs w:val="18"/>
              </w:rPr>
              <w:t>EHC Needs Assessment</w:t>
            </w:r>
          </w:p>
        </w:tc>
        <w:tc>
          <w:tcPr>
            <w:tcW w:w="7938" w:type="dxa"/>
            <w:vAlign w:val="center"/>
          </w:tcPr>
          <w:p w14:paraId="7A09A496" w14:textId="77777777" w:rsidR="00496AF6" w:rsidRPr="000A16B1" w:rsidRDefault="00496AF6" w:rsidP="0016582B">
            <w:pPr>
              <w:shd w:val="clear" w:color="auto" w:fill="FAFAFA"/>
              <w:textAlignment w:val="baseline"/>
              <w:rPr>
                <w:rFonts w:ascii="Arial" w:eastAsia="Times New Roman" w:hAnsi="Arial" w:cs="Arial"/>
                <w:color w:val="333333"/>
                <w:sz w:val="18"/>
                <w:szCs w:val="18"/>
              </w:rPr>
            </w:pPr>
            <w:r w:rsidRPr="000A16B1">
              <w:rPr>
                <w:rFonts w:ascii="Arial" w:eastAsia="Times New Roman" w:hAnsi="Arial" w:cs="Arial"/>
                <w:color w:val="333333"/>
                <w:sz w:val="18"/>
                <w:szCs w:val="18"/>
                <w:lang w:val="en-GB"/>
              </w:rPr>
              <w:t>Multi-d</w:t>
            </w:r>
            <w:r>
              <w:rPr>
                <w:rFonts w:ascii="Arial" w:eastAsia="Times New Roman" w:hAnsi="Arial" w:cs="Arial"/>
                <w:color w:val="333333"/>
                <w:sz w:val="18"/>
                <w:szCs w:val="18"/>
                <w:lang w:val="en-GB"/>
              </w:rPr>
              <w:t>isciplinary assessment by the L</w:t>
            </w:r>
            <w:r w:rsidRPr="000A16B1">
              <w:rPr>
                <w:rFonts w:ascii="Arial" w:eastAsia="Times New Roman" w:hAnsi="Arial" w:cs="Arial"/>
                <w:color w:val="333333"/>
                <w:sz w:val="18"/>
                <w:szCs w:val="18"/>
                <w:lang w:val="en-GB"/>
              </w:rPr>
              <w:t>A of a child’s educational need</w:t>
            </w:r>
            <w:r>
              <w:rPr>
                <w:rFonts w:ascii="Arial" w:eastAsia="Times New Roman" w:hAnsi="Arial" w:cs="Arial"/>
                <w:color w:val="333333"/>
                <w:sz w:val="18"/>
                <w:szCs w:val="18"/>
                <w:lang w:val="en-GB"/>
              </w:rPr>
              <w:t>s which may lead to an EHCP if appropriate.</w:t>
            </w:r>
          </w:p>
        </w:tc>
      </w:tr>
      <w:tr w:rsidR="00DC220F" w:rsidRPr="000A16B1" w14:paraId="205C7D9D" w14:textId="77777777" w:rsidTr="00B82556">
        <w:tc>
          <w:tcPr>
            <w:tcW w:w="2694" w:type="dxa"/>
            <w:vAlign w:val="center"/>
          </w:tcPr>
          <w:p w14:paraId="082864B1" w14:textId="77777777" w:rsidR="00DC220F" w:rsidRPr="000A16B1" w:rsidRDefault="00DC220F"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EHCP</w:t>
            </w:r>
          </w:p>
        </w:tc>
        <w:tc>
          <w:tcPr>
            <w:tcW w:w="7938" w:type="dxa"/>
            <w:vAlign w:val="center"/>
          </w:tcPr>
          <w:p w14:paraId="10AB8D68"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Education, Health and Care Plan. The new, legally enforceable document that describes the needs of the child and how these needs will be met. (Supersedes the Statement).</w:t>
            </w:r>
          </w:p>
        </w:tc>
      </w:tr>
      <w:tr w:rsidR="00DC220F" w:rsidRPr="000A16B1" w14:paraId="65A9EA51" w14:textId="77777777" w:rsidTr="00B82556">
        <w:tc>
          <w:tcPr>
            <w:tcW w:w="2694" w:type="dxa"/>
            <w:vAlign w:val="center"/>
          </w:tcPr>
          <w:p w14:paraId="174BB7AB"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EP(S)</w:t>
            </w:r>
          </w:p>
        </w:tc>
        <w:tc>
          <w:tcPr>
            <w:tcW w:w="7938" w:type="dxa"/>
            <w:vAlign w:val="center"/>
          </w:tcPr>
          <w:p w14:paraId="4ED1E779"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Educational Psychology/</w:t>
            </w:r>
            <w:proofErr w:type="spellStart"/>
            <w:r w:rsidRPr="000A16B1">
              <w:rPr>
                <w:rFonts w:ascii="Arial" w:eastAsia="Times New Roman" w:hAnsi="Arial" w:cs="Arial"/>
                <w:color w:val="333333"/>
                <w:sz w:val="18"/>
                <w:szCs w:val="18"/>
                <w:lang w:val="en-GB"/>
              </w:rPr>
              <w:t>ist</w:t>
            </w:r>
            <w:proofErr w:type="spellEnd"/>
            <w:r w:rsidRPr="000A16B1">
              <w:rPr>
                <w:rFonts w:ascii="Arial" w:eastAsia="Times New Roman" w:hAnsi="Arial" w:cs="Arial"/>
                <w:color w:val="333333"/>
                <w:sz w:val="18"/>
                <w:szCs w:val="18"/>
                <w:lang w:val="en-GB"/>
              </w:rPr>
              <w:t xml:space="preserve"> (Service).</w:t>
            </w:r>
          </w:p>
        </w:tc>
      </w:tr>
      <w:tr w:rsidR="00DC220F" w:rsidRPr="000A16B1" w14:paraId="73F4D71D" w14:textId="77777777" w:rsidTr="00B82556">
        <w:tc>
          <w:tcPr>
            <w:tcW w:w="2694" w:type="dxa"/>
            <w:vAlign w:val="center"/>
          </w:tcPr>
          <w:p w14:paraId="428F0BB4"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HI</w:t>
            </w:r>
          </w:p>
        </w:tc>
        <w:tc>
          <w:tcPr>
            <w:tcW w:w="7938" w:type="dxa"/>
            <w:vAlign w:val="center"/>
          </w:tcPr>
          <w:p w14:paraId="04C0CFE9"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Hearing Impaired.</w:t>
            </w:r>
          </w:p>
        </w:tc>
      </w:tr>
      <w:tr w:rsidR="00DC220F" w:rsidRPr="000A16B1" w14:paraId="35C1592B" w14:textId="77777777" w:rsidTr="00B82556">
        <w:tc>
          <w:tcPr>
            <w:tcW w:w="2694" w:type="dxa"/>
            <w:vAlign w:val="center"/>
          </w:tcPr>
          <w:p w14:paraId="12ED5997"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HLTA</w:t>
            </w:r>
          </w:p>
        </w:tc>
        <w:tc>
          <w:tcPr>
            <w:tcW w:w="7938" w:type="dxa"/>
            <w:vAlign w:val="center"/>
          </w:tcPr>
          <w:p w14:paraId="3692B89E"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Higher Level Teaching Assistant.</w:t>
            </w:r>
          </w:p>
        </w:tc>
      </w:tr>
      <w:tr w:rsidR="00CD59B0" w:rsidRPr="000A16B1" w14:paraId="457D5F5E" w14:textId="77777777" w:rsidTr="00B82556">
        <w:tc>
          <w:tcPr>
            <w:tcW w:w="2694" w:type="dxa"/>
            <w:vAlign w:val="center"/>
          </w:tcPr>
          <w:p w14:paraId="5586A34E" w14:textId="77777777" w:rsidR="00CD59B0" w:rsidRPr="000A16B1" w:rsidRDefault="00CD59B0" w:rsidP="000C1B72">
            <w:pPr>
              <w:shd w:val="clear" w:color="auto" w:fill="FAFAFA"/>
              <w:textAlignment w:val="baseline"/>
              <w:rPr>
                <w:rFonts w:ascii="Arial" w:eastAsia="Times New Roman" w:hAnsi="Arial" w:cs="Arial"/>
                <w:b/>
                <w:bCs/>
                <w:color w:val="333333"/>
                <w:sz w:val="18"/>
                <w:szCs w:val="18"/>
              </w:rPr>
            </w:pPr>
            <w:r>
              <w:rPr>
                <w:rFonts w:ascii="Arial" w:eastAsia="Times New Roman" w:hAnsi="Arial" w:cs="Arial"/>
                <w:b/>
                <w:bCs/>
                <w:color w:val="333333"/>
                <w:sz w:val="18"/>
                <w:szCs w:val="18"/>
              </w:rPr>
              <w:t>IAS</w:t>
            </w:r>
          </w:p>
        </w:tc>
        <w:tc>
          <w:tcPr>
            <w:tcW w:w="7938" w:type="dxa"/>
            <w:vAlign w:val="center"/>
          </w:tcPr>
          <w:p w14:paraId="2933DBA0" w14:textId="77777777" w:rsidR="00CD59B0" w:rsidRPr="000A16B1" w:rsidRDefault="00496AF6" w:rsidP="00496AF6">
            <w:pPr>
              <w:shd w:val="clear" w:color="auto" w:fill="FAFAFA"/>
              <w:textAlignment w:val="baseline"/>
              <w:rPr>
                <w:rFonts w:ascii="Arial" w:eastAsia="Times New Roman" w:hAnsi="Arial" w:cs="Arial"/>
                <w:color w:val="333333"/>
                <w:sz w:val="18"/>
                <w:szCs w:val="18"/>
              </w:rPr>
            </w:pPr>
            <w:r>
              <w:rPr>
                <w:rFonts w:ascii="Arial" w:eastAsia="Times New Roman" w:hAnsi="Arial" w:cs="Arial"/>
                <w:color w:val="333333"/>
                <w:sz w:val="18"/>
                <w:szCs w:val="18"/>
                <w:lang w:val="en-GB"/>
              </w:rPr>
              <w:t xml:space="preserve">Information, </w:t>
            </w:r>
            <w:r w:rsidR="00CD59B0" w:rsidRPr="000504B9">
              <w:rPr>
                <w:rFonts w:ascii="Arial" w:eastAsia="Times New Roman" w:hAnsi="Arial" w:cs="Arial"/>
                <w:color w:val="333333"/>
                <w:sz w:val="18"/>
                <w:szCs w:val="18"/>
                <w:lang w:val="en-GB"/>
              </w:rPr>
              <w:t xml:space="preserve">Advice </w:t>
            </w:r>
            <w:r>
              <w:rPr>
                <w:rFonts w:ascii="Arial" w:eastAsia="Times New Roman" w:hAnsi="Arial" w:cs="Arial"/>
                <w:color w:val="333333"/>
                <w:sz w:val="18"/>
                <w:szCs w:val="18"/>
                <w:lang w:val="en-GB"/>
              </w:rPr>
              <w:t>and Support (Team) – formerly Parent Partnership</w:t>
            </w:r>
          </w:p>
        </w:tc>
      </w:tr>
      <w:tr w:rsidR="00CD59B0" w:rsidRPr="000A16B1" w14:paraId="2E3718C5" w14:textId="77777777" w:rsidTr="00B82556">
        <w:tc>
          <w:tcPr>
            <w:tcW w:w="2694" w:type="dxa"/>
            <w:vAlign w:val="center"/>
          </w:tcPr>
          <w:p w14:paraId="75C0759B" w14:textId="77777777" w:rsidR="00CD59B0" w:rsidRPr="000A16B1" w:rsidRDefault="00CD59B0"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IEP</w:t>
            </w:r>
          </w:p>
        </w:tc>
        <w:tc>
          <w:tcPr>
            <w:tcW w:w="7938" w:type="dxa"/>
            <w:vAlign w:val="center"/>
          </w:tcPr>
          <w:p w14:paraId="736CC10E"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Individual Education Plan.</w:t>
            </w:r>
          </w:p>
        </w:tc>
      </w:tr>
      <w:tr w:rsidR="00CD59B0" w:rsidRPr="000A16B1" w14:paraId="717C150B" w14:textId="77777777" w:rsidTr="00B82556">
        <w:tc>
          <w:tcPr>
            <w:tcW w:w="2694" w:type="dxa"/>
            <w:vAlign w:val="center"/>
          </w:tcPr>
          <w:p w14:paraId="12BDF996" w14:textId="77777777" w:rsidR="00CD59B0" w:rsidRPr="000A16B1" w:rsidRDefault="00CD59B0"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LAC</w:t>
            </w:r>
          </w:p>
        </w:tc>
        <w:tc>
          <w:tcPr>
            <w:tcW w:w="7938" w:type="dxa"/>
            <w:vAlign w:val="center"/>
          </w:tcPr>
          <w:p w14:paraId="1D1CB5ED"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Looked After Child. (This is NOT a special educational need). Same as CLA.</w:t>
            </w:r>
          </w:p>
        </w:tc>
      </w:tr>
      <w:tr w:rsidR="00CD59B0" w:rsidRPr="000A16B1" w14:paraId="1241BB44" w14:textId="77777777" w:rsidTr="00B82556">
        <w:tc>
          <w:tcPr>
            <w:tcW w:w="2694" w:type="dxa"/>
            <w:vAlign w:val="center"/>
          </w:tcPr>
          <w:p w14:paraId="40403FEE" w14:textId="77777777" w:rsidR="00CD59B0" w:rsidRPr="000A16B1" w:rsidRDefault="00CD59B0" w:rsidP="00496AF6">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LA</w:t>
            </w:r>
          </w:p>
        </w:tc>
        <w:tc>
          <w:tcPr>
            <w:tcW w:w="7938" w:type="dxa"/>
            <w:vAlign w:val="center"/>
          </w:tcPr>
          <w:p w14:paraId="7BE16DE4" w14:textId="77777777" w:rsidR="00CD59B0" w:rsidRPr="000A16B1" w:rsidRDefault="00CD59B0" w:rsidP="00496AF6">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Local Authority.</w:t>
            </w:r>
          </w:p>
        </w:tc>
      </w:tr>
      <w:tr w:rsidR="00CD59B0" w:rsidRPr="000A16B1" w14:paraId="5FE07BF6" w14:textId="77777777" w:rsidTr="00B82556">
        <w:tc>
          <w:tcPr>
            <w:tcW w:w="2694" w:type="dxa"/>
            <w:vAlign w:val="center"/>
          </w:tcPr>
          <w:p w14:paraId="7EB9E7DB"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MLD</w:t>
            </w:r>
          </w:p>
        </w:tc>
        <w:tc>
          <w:tcPr>
            <w:tcW w:w="7938" w:type="dxa"/>
            <w:vAlign w:val="center"/>
          </w:tcPr>
          <w:p w14:paraId="3D00B9B0"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Moderate Learning Difficulties.</w:t>
            </w:r>
          </w:p>
        </w:tc>
      </w:tr>
      <w:tr w:rsidR="00CD59B0" w:rsidRPr="000A16B1" w14:paraId="7297012C" w14:textId="77777777" w:rsidTr="00B82556">
        <w:tc>
          <w:tcPr>
            <w:tcW w:w="2694" w:type="dxa"/>
            <w:vAlign w:val="center"/>
          </w:tcPr>
          <w:p w14:paraId="42008334"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MSI</w:t>
            </w:r>
          </w:p>
        </w:tc>
        <w:tc>
          <w:tcPr>
            <w:tcW w:w="7938" w:type="dxa"/>
            <w:vAlign w:val="center"/>
          </w:tcPr>
          <w:p w14:paraId="28B63EE1"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Multi-Sensory Impairment. Pupils with complex visual and hearing difficulties.</w:t>
            </w:r>
          </w:p>
        </w:tc>
      </w:tr>
      <w:tr w:rsidR="00CD59B0" w:rsidRPr="000A16B1" w14:paraId="226984BD" w14:textId="77777777" w:rsidTr="00B82556">
        <w:tc>
          <w:tcPr>
            <w:tcW w:w="2694" w:type="dxa"/>
            <w:vAlign w:val="center"/>
          </w:tcPr>
          <w:p w14:paraId="2614E11C"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NASEN</w:t>
            </w:r>
          </w:p>
        </w:tc>
        <w:tc>
          <w:tcPr>
            <w:tcW w:w="7938" w:type="dxa"/>
            <w:vAlign w:val="center"/>
          </w:tcPr>
          <w:p w14:paraId="0A0CA6D9"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National Association for Special Educational Needs.</w:t>
            </w:r>
          </w:p>
        </w:tc>
      </w:tr>
      <w:tr w:rsidR="00CD59B0" w:rsidRPr="000A16B1" w14:paraId="1504FEE3" w14:textId="77777777" w:rsidTr="00B82556">
        <w:tc>
          <w:tcPr>
            <w:tcW w:w="2694" w:type="dxa"/>
            <w:vAlign w:val="center"/>
          </w:tcPr>
          <w:p w14:paraId="4515F916" w14:textId="77777777" w:rsidR="00CD59B0" w:rsidRPr="000A16B1" w:rsidRDefault="00CD59B0"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P Scales</w:t>
            </w:r>
          </w:p>
        </w:tc>
        <w:tc>
          <w:tcPr>
            <w:tcW w:w="7938" w:type="dxa"/>
            <w:vAlign w:val="center"/>
          </w:tcPr>
          <w:p w14:paraId="7701A432" w14:textId="77777777" w:rsidR="00CD59B0" w:rsidRPr="000A16B1" w:rsidRDefault="00CD59B0" w:rsidP="00496AF6">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 xml:space="preserve">Performance descriptors. A common basis for measuring the progress of pupils working up to </w:t>
            </w:r>
            <w:r w:rsidR="00496AF6">
              <w:rPr>
                <w:rFonts w:ascii="Arial" w:eastAsia="Times New Roman" w:hAnsi="Arial" w:cs="Arial"/>
                <w:color w:val="333333"/>
                <w:sz w:val="18"/>
                <w:szCs w:val="18"/>
                <w:lang w:val="en-GB"/>
              </w:rPr>
              <w:t xml:space="preserve">the Year </w:t>
            </w:r>
            <w:r w:rsidRPr="000A16B1">
              <w:rPr>
                <w:rFonts w:ascii="Arial" w:eastAsia="Times New Roman" w:hAnsi="Arial" w:cs="Arial"/>
                <w:color w:val="333333"/>
                <w:sz w:val="18"/>
                <w:szCs w:val="18"/>
                <w:lang w:val="en-GB"/>
              </w:rPr>
              <w:t xml:space="preserve">1 </w:t>
            </w:r>
            <w:r w:rsidR="00496AF6">
              <w:rPr>
                <w:rFonts w:ascii="Arial" w:eastAsia="Times New Roman" w:hAnsi="Arial" w:cs="Arial"/>
                <w:color w:val="333333"/>
                <w:sz w:val="18"/>
                <w:szCs w:val="18"/>
                <w:lang w:val="en-GB"/>
              </w:rPr>
              <w:t>curriculum in all subjects</w:t>
            </w:r>
            <w:r w:rsidRPr="000A16B1">
              <w:rPr>
                <w:rFonts w:ascii="Arial" w:eastAsia="Times New Roman" w:hAnsi="Arial" w:cs="Arial"/>
                <w:color w:val="333333"/>
                <w:sz w:val="18"/>
                <w:szCs w:val="18"/>
                <w:lang w:val="en-GB"/>
              </w:rPr>
              <w:t>.</w:t>
            </w:r>
          </w:p>
        </w:tc>
      </w:tr>
      <w:tr w:rsidR="00CD59B0" w:rsidRPr="000A16B1" w14:paraId="55DEFCC2" w14:textId="77777777" w:rsidTr="00B82556">
        <w:tc>
          <w:tcPr>
            <w:tcW w:w="2694" w:type="dxa"/>
            <w:vAlign w:val="center"/>
          </w:tcPr>
          <w:p w14:paraId="7BB31384"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PD</w:t>
            </w:r>
          </w:p>
        </w:tc>
        <w:tc>
          <w:tcPr>
            <w:tcW w:w="7938" w:type="dxa"/>
            <w:vAlign w:val="center"/>
          </w:tcPr>
          <w:p w14:paraId="2000B2FB"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Physical Disability.</w:t>
            </w:r>
          </w:p>
        </w:tc>
      </w:tr>
      <w:tr w:rsidR="00CD59B0" w:rsidRPr="000A16B1" w14:paraId="18FFEE95" w14:textId="77777777" w:rsidTr="00B82556">
        <w:tc>
          <w:tcPr>
            <w:tcW w:w="2694" w:type="dxa"/>
            <w:vAlign w:val="center"/>
          </w:tcPr>
          <w:p w14:paraId="66937371" w14:textId="77777777" w:rsidR="00CD59B0" w:rsidRPr="000A16B1" w:rsidRDefault="00CD59B0"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PECS</w:t>
            </w:r>
          </w:p>
        </w:tc>
        <w:tc>
          <w:tcPr>
            <w:tcW w:w="7938" w:type="dxa"/>
            <w:vAlign w:val="center"/>
          </w:tcPr>
          <w:p w14:paraId="41C0B581"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Picture Exchange Communication System.</w:t>
            </w:r>
          </w:p>
        </w:tc>
      </w:tr>
      <w:tr w:rsidR="00CD59B0" w:rsidRPr="000A16B1" w14:paraId="1654D714" w14:textId="77777777" w:rsidTr="00B82556">
        <w:tc>
          <w:tcPr>
            <w:tcW w:w="2694" w:type="dxa"/>
            <w:vAlign w:val="center"/>
          </w:tcPr>
          <w:p w14:paraId="2D708001" w14:textId="77777777" w:rsidR="00CD59B0" w:rsidRPr="000A16B1" w:rsidRDefault="00CD59B0" w:rsidP="0016582B">
            <w:pPr>
              <w:shd w:val="clear" w:color="auto" w:fill="FAFAFA"/>
              <w:textAlignment w:val="baseline"/>
              <w:rPr>
                <w:rFonts w:ascii="Arial" w:eastAsia="Times New Roman" w:hAnsi="Arial" w:cs="Arial"/>
                <w:b/>
                <w:bCs/>
                <w:color w:val="333333"/>
                <w:sz w:val="18"/>
                <w:szCs w:val="18"/>
              </w:rPr>
            </w:pPr>
            <w:r>
              <w:rPr>
                <w:rFonts w:ascii="Arial" w:eastAsia="Times New Roman" w:hAnsi="Arial" w:cs="Arial"/>
                <w:b/>
                <w:bCs/>
                <w:color w:val="333333"/>
                <w:sz w:val="18"/>
                <w:szCs w:val="18"/>
              </w:rPr>
              <w:t>PEP</w:t>
            </w:r>
          </w:p>
        </w:tc>
        <w:tc>
          <w:tcPr>
            <w:tcW w:w="7938" w:type="dxa"/>
            <w:vAlign w:val="center"/>
          </w:tcPr>
          <w:p w14:paraId="4FEB70D7" w14:textId="77777777" w:rsidR="00CD59B0" w:rsidRPr="000A16B1" w:rsidRDefault="00CD59B0" w:rsidP="0016582B">
            <w:pPr>
              <w:shd w:val="clear" w:color="auto" w:fill="FAFAFA"/>
              <w:textAlignment w:val="baseline"/>
              <w:rPr>
                <w:rFonts w:ascii="Arial" w:eastAsia="Times New Roman" w:hAnsi="Arial" w:cs="Arial"/>
                <w:color w:val="333333"/>
                <w:sz w:val="18"/>
                <w:szCs w:val="18"/>
              </w:rPr>
            </w:pPr>
            <w:r>
              <w:rPr>
                <w:rFonts w:ascii="Arial" w:eastAsia="Times New Roman" w:hAnsi="Arial" w:cs="Arial"/>
                <w:color w:val="333333"/>
                <w:sz w:val="18"/>
                <w:szCs w:val="18"/>
              </w:rPr>
              <w:t>Personal Education Plan – For those in the care of the Local Authority (not the same as an IEP)</w:t>
            </w:r>
          </w:p>
        </w:tc>
      </w:tr>
      <w:tr w:rsidR="00496AF6" w:rsidRPr="000A16B1" w14:paraId="51E06E82" w14:textId="77777777" w:rsidTr="00B82556">
        <w:tc>
          <w:tcPr>
            <w:tcW w:w="2694" w:type="dxa"/>
            <w:vAlign w:val="center"/>
          </w:tcPr>
          <w:p w14:paraId="4FCBCE1E" w14:textId="77777777" w:rsidR="00496AF6" w:rsidRDefault="00496AF6" w:rsidP="0016582B">
            <w:pPr>
              <w:shd w:val="clear" w:color="auto" w:fill="FAFAFA"/>
              <w:textAlignment w:val="baseline"/>
              <w:rPr>
                <w:rFonts w:ascii="Arial" w:eastAsia="Times New Roman" w:hAnsi="Arial" w:cs="Arial"/>
                <w:b/>
                <w:bCs/>
                <w:color w:val="333333"/>
                <w:sz w:val="18"/>
                <w:szCs w:val="18"/>
              </w:rPr>
            </w:pPr>
            <w:r>
              <w:rPr>
                <w:rFonts w:ascii="Arial" w:eastAsia="Times New Roman" w:hAnsi="Arial" w:cs="Arial"/>
                <w:b/>
                <w:bCs/>
                <w:color w:val="333333"/>
                <w:sz w:val="18"/>
                <w:szCs w:val="18"/>
              </w:rPr>
              <w:t>PEEP</w:t>
            </w:r>
          </w:p>
        </w:tc>
        <w:tc>
          <w:tcPr>
            <w:tcW w:w="7938" w:type="dxa"/>
            <w:vAlign w:val="center"/>
          </w:tcPr>
          <w:p w14:paraId="58AF230C" w14:textId="4C10BB9A" w:rsidR="00496AF6" w:rsidRDefault="00496AF6" w:rsidP="0016582B">
            <w:pPr>
              <w:shd w:val="clear" w:color="auto" w:fill="FAFAFA"/>
              <w:textAlignment w:val="baseline"/>
              <w:rPr>
                <w:rFonts w:ascii="Arial" w:eastAsia="Times New Roman" w:hAnsi="Arial" w:cs="Arial"/>
                <w:color w:val="333333"/>
                <w:sz w:val="18"/>
                <w:szCs w:val="18"/>
              </w:rPr>
            </w:pPr>
            <w:r>
              <w:rPr>
                <w:rFonts w:ascii="Arial" w:eastAsia="Times New Roman" w:hAnsi="Arial" w:cs="Arial"/>
                <w:color w:val="333333"/>
                <w:sz w:val="18"/>
                <w:szCs w:val="18"/>
              </w:rPr>
              <w:t>Personal Emergency Evacuation Plan – written for children who need extra support if the school is evacuated (</w:t>
            </w:r>
            <w:r w:rsidR="00A819DD">
              <w:rPr>
                <w:rFonts w:ascii="Arial" w:eastAsia="Times New Roman" w:hAnsi="Arial" w:cs="Arial"/>
                <w:color w:val="333333"/>
                <w:sz w:val="18"/>
                <w:szCs w:val="18"/>
              </w:rPr>
              <w:t>e.g.</w:t>
            </w:r>
            <w:r>
              <w:rPr>
                <w:rFonts w:ascii="Arial" w:eastAsia="Times New Roman" w:hAnsi="Arial" w:cs="Arial"/>
                <w:color w:val="333333"/>
                <w:sz w:val="18"/>
                <w:szCs w:val="18"/>
              </w:rPr>
              <w:t xml:space="preserve"> for a fire)</w:t>
            </w:r>
          </w:p>
        </w:tc>
      </w:tr>
      <w:tr w:rsidR="00CD59B0" w:rsidRPr="000A16B1" w14:paraId="41024093" w14:textId="77777777" w:rsidTr="00B82556">
        <w:tc>
          <w:tcPr>
            <w:tcW w:w="2694" w:type="dxa"/>
            <w:vAlign w:val="center"/>
          </w:tcPr>
          <w:p w14:paraId="29FC4154" w14:textId="77777777" w:rsidR="00CD59B0" w:rsidRPr="000A16B1" w:rsidRDefault="00CD59B0"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PIVATs</w:t>
            </w:r>
          </w:p>
        </w:tc>
        <w:tc>
          <w:tcPr>
            <w:tcW w:w="7938" w:type="dxa"/>
            <w:vAlign w:val="center"/>
          </w:tcPr>
          <w:p w14:paraId="4D62EDA9"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Performance Indicators for Value Added Target Setting.</w:t>
            </w:r>
          </w:p>
          <w:p w14:paraId="6744446F"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An assessment programme to measure small steps of progress and to set targets.</w:t>
            </w:r>
          </w:p>
        </w:tc>
      </w:tr>
      <w:tr w:rsidR="00CD59B0" w:rsidRPr="000A16B1" w14:paraId="4DBF98D3" w14:textId="77777777" w:rsidTr="00B82556">
        <w:tc>
          <w:tcPr>
            <w:tcW w:w="2694" w:type="dxa"/>
            <w:vAlign w:val="center"/>
          </w:tcPr>
          <w:p w14:paraId="0E74109C" w14:textId="77777777" w:rsidR="00CD59B0" w:rsidRPr="000A16B1" w:rsidRDefault="00CD59B0" w:rsidP="0016582B">
            <w:pPr>
              <w:shd w:val="clear" w:color="auto" w:fill="FAFAFA"/>
              <w:textAlignment w:val="baseline"/>
              <w:rPr>
                <w:rFonts w:ascii="Arial" w:eastAsia="Times New Roman" w:hAnsi="Arial" w:cs="Arial"/>
                <w:b/>
                <w:color w:val="333333"/>
                <w:sz w:val="18"/>
                <w:szCs w:val="18"/>
                <w:lang w:val="en-GB"/>
              </w:rPr>
            </w:pPr>
            <w:r w:rsidRPr="000A16B1">
              <w:rPr>
                <w:rFonts w:ascii="Arial" w:eastAsia="Times New Roman" w:hAnsi="Arial" w:cs="Arial"/>
                <w:b/>
                <w:color w:val="333333"/>
                <w:sz w:val="18"/>
                <w:szCs w:val="18"/>
                <w:lang w:val="en-GB"/>
              </w:rPr>
              <w:t>PMLD</w:t>
            </w:r>
          </w:p>
        </w:tc>
        <w:tc>
          <w:tcPr>
            <w:tcW w:w="7938" w:type="dxa"/>
            <w:vAlign w:val="center"/>
          </w:tcPr>
          <w:p w14:paraId="15ADF5E9"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Profound and Multiple Learning Difficulties.</w:t>
            </w:r>
          </w:p>
        </w:tc>
      </w:tr>
      <w:tr w:rsidR="00CD59B0" w:rsidRPr="000A16B1" w14:paraId="14BE3E2D" w14:textId="77777777" w:rsidTr="00B82556">
        <w:tc>
          <w:tcPr>
            <w:tcW w:w="2694" w:type="dxa"/>
            <w:vAlign w:val="center"/>
          </w:tcPr>
          <w:p w14:paraId="4A56C4CC" w14:textId="77777777" w:rsidR="00CD59B0" w:rsidRPr="000A16B1" w:rsidRDefault="00CD59B0" w:rsidP="00496AF6">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Pupil Profile</w:t>
            </w:r>
            <w:r w:rsidR="00496AF6">
              <w:rPr>
                <w:rFonts w:ascii="Arial" w:eastAsia="Times New Roman" w:hAnsi="Arial" w:cs="Arial"/>
                <w:b/>
                <w:bCs/>
                <w:color w:val="333333"/>
                <w:sz w:val="18"/>
                <w:szCs w:val="18"/>
                <w:lang w:val="en-GB"/>
              </w:rPr>
              <w:t xml:space="preserve"> or Pupil Passport</w:t>
            </w:r>
          </w:p>
        </w:tc>
        <w:tc>
          <w:tcPr>
            <w:tcW w:w="7938" w:type="dxa"/>
            <w:vAlign w:val="center"/>
          </w:tcPr>
          <w:p w14:paraId="7DC8A065"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An overview of a pupil’s strengths and difficulties (For children at SEN Support).</w:t>
            </w:r>
          </w:p>
        </w:tc>
      </w:tr>
      <w:tr w:rsidR="00CD59B0" w:rsidRPr="000A16B1" w14:paraId="711EB54C" w14:textId="77777777" w:rsidTr="00B82556">
        <w:tc>
          <w:tcPr>
            <w:tcW w:w="2694" w:type="dxa"/>
            <w:vAlign w:val="center"/>
          </w:tcPr>
          <w:p w14:paraId="61640502"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proofErr w:type="spellStart"/>
            <w:r w:rsidRPr="000A16B1">
              <w:rPr>
                <w:rFonts w:ascii="Arial" w:eastAsia="Times New Roman" w:hAnsi="Arial" w:cs="Arial"/>
                <w:b/>
                <w:bCs/>
                <w:color w:val="333333"/>
                <w:sz w:val="18"/>
                <w:szCs w:val="18"/>
                <w:lang w:val="en-GB"/>
              </w:rPr>
              <w:t>SaLT</w:t>
            </w:r>
            <w:proofErr w:type="spellEnd"/>
            <w:r w:rsidRPr="000A16B1">
              <w:rPr>
                <w:rFonts w:ascii="Arial" w:eastAsia="Times New Roman" w:hAnsi="Arial" w:cs="Arial"/>
                <w:b/>
                <w:bCs/>
                <w:color w:val="333333"/>
                <w:sz w:val="18"/>
                <w:szCs w:val="18"/>
                <w:lang w:val="en-GB"/>
              </w:rPr>
              <w:t xml:space="preserve"> / SLT</w:t>
            </w:r>
          </w:p>
        </w:tc>
        <w:tc>
          <w:tcPr>
            <w:tcW w:w="7938" w:type="dxa"/>
            <w:vAlign w:val="center"/>
          </w:tcPr>
          <w:p w14:paraId="55211490"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Speech and Language Therapist.</w:t>
            </w:r>
          </w:p>
        </w:tc>
      </w:tr>
      <w:tr w:rsidR="00CD59B0" w:rsidRPr="000A16B1" w14:paraId="3B9F56E1" w14:textId="77777777" w:rsidTr="00B82556">
        <w:tc>
          <w:tcPr>
            <w:tcW w:w="2694" w:type="dxa"/>
            <w:vAlign w:val="center"/>
          </w:tcPr>
          <w:p w14:paraId="421E0E69" w14:textId="77777777" w:rsidR="00CD59B0" w:rsidRPr="000A16B1" w:rsidRDefault="00CD59B0"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SEMH</w:t>
            </w:r>
          </w:p>
        </w:tc>
        <w:tc>
          <w:tcPr>
            <w:tcW w:w="7938" w:type="dxa"/>
            <w:vAlign w:val="center"/>
          </w:tcPr>
          <w:p w14:paraId="161B97E8"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Social, Emotional and/or Mental Health.</w:t>
            </w:r>
          </w:p>
        </w:tc>
      </w:tr>
      <w:tr w:rsidR="00CD59B0" w:rsidRPr="000A16B1" w14:paraId="7C3CA48A" w14:textId="77777777" w:rsidTr="00B82556">
        <w:tc>
          <w:tcPr>
            <w:tcW w:w="2694" w:type="dxa"/>
            <w:vAlign w:val="center"/>
          </w:tcPr>
          <w:p w14:paraId="6AD4C708"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SEN Code of Practice</w:t>
            </w:r>
            <w:r>
              <w:rPr>
                <w:rFonts w:ascii="Arial" w:eastAsia="Times New Roman" w:hAnsi="Arial" w:cs="Arial"/>
                <w:b/>
                <w:bCs/>
                <w:color w:val="333333"/>
                <w:sz w:val="18"/>
                <w:szCs w:val="18"/>
                <w:lang w:val="en-GB"/>
              </w:rPr>
              <w:t xml:space="preserve"> (CoP)</w:t>
            </w:r>
          </w:p>
        </w:tc>
        <w:tc>
          <w:tcPr>
            <w:tcW w:w="7938" w:type="dxa"/>
            <w:vAlign w:val="center"/>
          </w:tcPr>
          <w:p w14:paraId="7FE4812D" w14:textId="77777777" w:rsidR="00CD59B0" w:rsidRPr="000A16B1" w:rsidRDefault="00496AF6" w:rsidP="0016582B">
            <w:pPr>
              <w:shd w:val="clear" w:color="auto" w:fill="FAFAFA"/>
              <w:textAlignment w:val="baseline"/>
              <w:rPr>
                <w:rFonts w:ascii="Arial" w:eastAsia="Times New Roman" w:hAnsi="Arial" w:cs="Arial"/>
                <w:color w:val="333333"/>
                <w:sz w:val="18"/>
                <w:szCs w:val="18"/>
                <w:lang w:val="en-GB"/>
              </w:rPr>
            </w:pPr>
            <w:r>
              <w:rPr>
                <w:rFonts w:ascii="Arial" w:eastAsia="Times New Roman" w:hAnsi="Arial" w:cs="Arial"/>
                <w:color w:val="333333"/>
                <w:sz w:val="18"/>
                <w:szCs w:val="18"/>
                <w:lang w:val="en-GB"/>
              </w:rPr>
              <w:t>Practical guidance to L</w:t>
            </w:r>
            <w:r w:rsidR="00CD59B0" w:rsidRPr="000A16B1">
              <w:rPr>
                <w:rFonts w:ascii="Arial" w:eastAsia="Times New Roman" w:hAnsi="Arial" w:cs="Arial"/>
                <w:color w:val="333333"/>
                <w:sz w:val="18"/>
                <w:szCs w:val="18"/>
                <w:lang w:val="en-GB"/>
              </w:rPr>
              <w:t>As and the governing bodies of all maintained schools.</w:t>
            </w:r>
          </w:p>
        </w:tc>
      </w:tr>
      <w:tr w:rsidR="00CD59B0" w:rsidRPr="000A16B1" w14:paraId="68284F72" w14:textId="77777777" w:rsidTr="00B82556">
        <w:tc>
          <w:tcPr>
            <w:tcW w:w="2694" w:type="dxa"/>
            <w:vAlign w:val="center"/>
          </w:tcPr>
          <w:p w14:paraId="3D813273"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SEN</w:t>
            </w:r>
          </w:p>
        </w:tc>
        <w:tc>
          <w:tcPr>
            <w:tcW w:w="7938" w:type="dxa"/>
            <w:vAlign w:val="center"/>
          </w:tcPr>
          <w:p w14:paraId="20794A69"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Special Educational Needs.</w:t>
            </w:r>
          </w:p>
        </w:tc>
      </w:tr>
      <w:tr w:rsidR="00CD59B0" w:rsidRPr="000A16B1" w14:paraId="3922F5D3" w14:textId="77777777" w:rsidTr="00B82556">
        <w:tc>
          <w:tcPr>
            <w:tcW w:w="2694" w:type="dxa"/>
            <w:vAlign w:val="center"/>
          </w:tcPr>
          <w:p w14:paraId="6D7CB62E"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SENCo</w:t>
            </w:r>
          </w:p>
        </w:tc>
        <w:tc>
          <w:tcPr>
            <w:tcW w:w="7938" w:type="dxa"/>
            <w:vAlign w:val="center"/>
          </w:tcPr>
          <w:p w14:paraId="646606E2"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Special Educational Needs Co-ordinator.</w:t>
            </w:r>
          </w:p>
        </w:tc>
      </w:tr>
      <w:tr w:rsidR="00CD59B0" w:rsidRPr="000A16B1" w14:paraId="44556C4B" w14:textId="77777777" w:rsidTr="00B82556">
        <w:tc>
          <w:tcPr>
            <w:tcW w:w="2694" w:type="dxa"/>
            <w:vAlign w:val="center"/>
          </w:tcPr>
          <w:p w14:paraId="0D3D84CF"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SEND</w:t>
            </w:r>
          </w:p>
        </w:tc>
        <w:tc>
          <w:tcPr>
            <w:tcW w:w="7938" w:type="dxa"/>
            <w:vAlign w:val="center"/>
          </w:tcPr>
          <w:p w14:paraId="0C1CB4EC"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Special Educational Needs and Disabilities.</w:t>
            </w:r>
          </w:p>
        </w:tc>
      </w:tr>
      <w:tr w:rsidR="00CD59B0" w:rsidRPr="000A16B1" w14:paraId="0A736D87" w14:textId="77777777" w:rsidTr="00B82556">
        <w:tc>
          <w:tcPr>
            <w:tcW w:w="2694" w:type="dxa"/>
            <w:vAlign w:val="center"/>
          </w:tcPr>
          <w:p w14:paraId="1C2859AE" w14:textId="77777777" w:rsidR="00CD59B0" w:rsidRPr="000A16B1" w:rsidRDefault="00CD59B0" w:rsidP="0016582B">
            <w:pPr>
              <w:shd w:val="clear" w:color="auto" w:fill="FAFAFA"/>
              <w:textAlignment w:val="baseline"/>
              <w:rPr>
                <w:rFonts w:ascii="Arial" w:eastAsia="Times New Roman" w:hAnsi="Arial" w:cs="Arial"/>
                <w:b/>
                <w:bCs/>
                <w:color w:val="333333"/>
                <w:sz w:val="18"/>
                <w:szCs w:val="18"/>
              </w:rPr>
            </w:pPr>
            <w:r>
              <w:rPr>
                <w:rFonts w:ascii="Arial" w:eastAsia="Times New Roman" w:hAnsi="Arial" w:cs="Arial"/>
                <w:b/>
                <w:bCs/>
                <w:color w:val="333333"/>
                <w:sz w:val="18"/>
                <w:szCs w:val="18"/>
              </w:rPr>
              <w:t>SENDS</w:t>
            </w:r>
          </w:p>
        </w:tc>
        <w:tc>
          <w:tcPr>
            <w:tcW w:w="7938" w:type="dxa"/>
            <w:vAlign w:val="center"/>
          </w:tcPr>
          <w:p w14:paraId="53053948" w14:textId="77777777" w:rsidR="00CD59B0" w:rsidRPr="000A16B1" w:rsidRDefault="00CD59B0" w:rsidP="0016582B">
            <w:pPr>
              <w:shd w:val="clear" w:color="auto" w:fill="FAFAFA"/>
              <w:textAlignment w:val="baseline"/>
              <w:rPr>
                <w:rFonts w:ascii="Arial" w:eastAsia="Times New Roman" w:hAnsi="Arial" w:cs="Arial"/>
                <w:color w:val="333333"/>
                <w:sz w:val="18"/>
                <w:szCs w:val="18"/>
              </w:rPr>
            </w:pPr>
            <w:r w:rsidRPr="000A16B1">
              <w:rPr>
                <w:rFonts w:ascii="Arial" w:eastAsia="Times New Roman" w:hAnsi="Arial" w:cs="Arial"/>
                <w:color w:val="333333"/>
                <w:sz w:val="18"/>
                <w:szCs w:val="18"/>
                <w:lang w:val="en-GB"/>
              </w:rPr>
              <w:t>Special Educational Needs and Disabilit</w:t>
            </w:r>
            <w:r w:rsidR="00496AF6">
              <w:rPr>
                <w:rFonts w:ascii="Arial" w:eastAsia="Times New Roman" w:hAnsi="Arial" w:cs="Arial"/>
                <w:color w:val="333333"/>
                <w:sz w:val="18"/>
                <w:szCs w:val="18"/>
                <w:lang w:val="en-GB"/>
              </w:rPr>
              <w:t>y Service (L</w:t>
            </w:r>
            <w:r>
              <w:rPr>
                <w:rFonts w:ascii="Arial" w:eastAsia="Times New Roman" w:hAnsi="Arial" w:cs="Arial"/>
                <w:color w:val="333333"/>
                <w:sz w:val="18"/>
                <w:szCs w:val="18"/>
                <w:lang w:val="en-GB"/>
              </w:rPr>
              <w:t>A organisation, formally IDSS)</w:t>
            </w:r>
          </w:p>
        </w:tc>
      </w:tr>
      <w:tr w:rsidR="00CD59B0" w:rsidRPr="000A16B1" w14:paraId="7DD00823" w14:textId="77777777" w:rsidTr="00B82556">
        <w:tc>
          <w:tcPr>
            <w:tcW w:w="2694" w:type="dxa"/>
            <w:vAlign w:val="center"/>
          </w:tcPr>
          <w:p w14:paraId="093D9CE0" w14:textId="77777777" w:rsidR="00CD59B0" w:rsidRPr="000A16B1" w:rsidRDefault="00CD59B0"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SENDO</w:t>
            </w:r>
          </w:p>
        </w:tc>
        <w:tc>
          <w:tcPr>
            <w:tcW w:w="7938" w:type="dxa"/>
            <w:vAlign w:val="center"/>
          </w:tcPr>
          <w:p w14:paraId="1BB80622"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Special Educational Ne</w:t>
            </w:r>
            <w:r w:rsidR="00496AF6">
              <w:rPr>
                <w:rFonts w:ascii="Arial" w:eastAsia="Times New Roman" w:hAnsi="Arial" w:cs="Arial"/>
                <w:color w:val="333333"/>
                <w:sz w:val="18"/>
                <w:szCs w:val="18"/>
                <w:lang w:val="en-GB"/>
              </w:rPr>
              <w:t>eds and Disabilities Officer (L</w:t>
            </w:r>
            <w:r w:rsidRPr="000A16B1">
              <w:rPr>
                <w:rFonts w:ascii="Arial" w:eastAsia="Times New Roman" w:hAnsi="Arial" w:cs="Arial"/>
                <w:color w:val="333333"/>
                <w:sz w:val="18"/>
                <w:szCs w:val="18"/>
                <w:lang w:val="en-GB"/>
              </w:rPr>
              <w:t>A representative).</w:t>
            </w:r>
          </w:p>
        </w:tc>
      </w:tr>
      <w:tr w:rsidR="00CD59B0" w:rsidRPr="000A16B1" w14:paraId="16197358" w14:textId="77777777" w:rsidTr="00B82556">
        <w:tc>
          <w:tcPr>
            <w:tcW w:w="2694" w:type="dxa"/>
            <w:vAlign w:val="center"/>
          </w:tcPr>
          <w:p w14:paraId="30D512FD"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SEN Support</w:t>
            </w:r>
          </w:p>
        </w:tc>
        <w:tc>
          <w:tcPr>
            <w:tcW w:w="7938" w:type="dxa"/>
            <w:vAlign w:val="center"/>
          </w:tcPr>
          <w:p w14:paraId="79463984" w14:textId="77777777" w:rsidR="00CD59B0" w:rsidRPr="000A16B1" w:rsidRDefault="00CD59B0" w:rsidP="00496AF6">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Pupils on the SEN register have</w:t>
            </w:r>
            <w:r w:rsidR="00496AF6">
              <w:rPr>
                <w:rFonts w:ascii="Arial" w:eastAsia="Times New Roman" w:hAnsi="Arial" w:cs="Arial"/>
                <w:color w:val="333333"/>
                <w:sz w:val="18"/>
                <w:szCs w:val="18"/>
                <w:lang w:val="en-GB"/>
              </w:rPr>
              <w:t xml:space="preserve"> SEN Support unless they have an </w:t>
            </w:r>
            <w:r w:rsidRPr="000A16B1">
              <w:rPr>
                <w:rFonts w:ascii="Arial" w:eastAsia="Times New Roman" w:hAnsi="Arial" w:cs="Arial"/>
                <w:color w:val="333333"/>
                <w:sz w:val="18"/>
                <w:szCs w:val="18"/>
                <w:lang w:val="en-GB"/>
              </w:rPr>
              <w:t>EHCP.</w:t>
            </w:r>
          </w:p>
        </w:tc>
      </w:tr>
      <w:tr w:rsidR="00CD59B0" w:rsidRPr="000A16B1" w14:paraId="065EE2D3" w14:textId="77777777" w:rsidTr="00B82556">
        <w:tc>
          <w:tcPr>
            <w:tcW w:w="2694" w:type="dxa"/>
            <w:vAlign w:val="center"/>
          </w:tcPr>
          <w:p w14:paraId="696AAA24"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SLCN</w:t>
            </w:r>
          </w:p>
        </w:tc>
        <w:tc>
          <w:tcPr>
            <w:tcW w:w="7938" w:type="dxa"/>
            <w:vAlign w:val="center"/>
          </w:tcPr>
          <w:p w14:paraId="3C0E299B"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Speech, Language and Communication Needs. Pupils may have difficulty in understanding and / or making others understand information conveyed through spoken language.</w:t>
            </w:r>
          </w:p>
        </w:tc>
      </w:tr>
      <w:tr w:rsidR="00CD59B0" w:rsidRPr="000A16B1" w14:paraId="742A6CEB" w14:textId="77777777" w:rsidTr="00B82556">
        <w:tc>
          <w:tcPr>
            <w:tcW w:w="2694" w:type="dxa"/>
            <w:vAlign w:val="center"/>
          </w:tcPr>
          <w:p w14:paraId="01305F05" w14:textId="77777777" w:rsidR="00CD59B0" w:rsidRPr="000A16B1" w:rsidRDefault="00CD59B0"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SLD</w:t>
            </w:r>
          </w:p>
        </w:tc>
        <w:tc>
          <w:tcPr>
            <w:tcW w:w="7938" w:type="dxa"/>
            <w:vAlign w:val="center"/>
          </w:tcPr>
          <w:p w14:paraId="37B9F64B"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Severe Learning Difficulty.</w:t>
            </w:r>
          </w:p>
        </w:tc>
      </w:tr>
      <w:tr w:rsidR="00CD59B0" w:rsidRPr="000A16B1" w14:paraId="503997F1" w14:textId="77777777" w:rsidTr="00B82556">
        <w:tc>
          <w:tcPr>
            <w:tcW w:w="2694" w:type="dxa"/>
            <w:vAlign w:val="center"/>
          </w:tcPr>
          <w:p w14:paraId="1AA1583A"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proofErr w:type="spellStart"/>
            <w:r w:rsidRPr="000A16B1">
              <w:rPr>
                <w:rFonts w:ascii="Arial" w:eastAsia="Times New Roman" w:hAnsi="Arial" w:cs="Arial"/>
                <w:b/>
                <w:bCs/>
                <w:color w:val="333333"/>
                <w:sz w:val="18"/>
                <w:szCs w:val="18"/>
                <w:lang w:val="en-GB"/>
              </w:rPr>
              <w:t>SpLD</w:t>
            </w:r>
            <w:proofErr w:type="spellEnd"/>
          </w:p>
        </w:tc>
        <w:tc>
          <w:tcPr>
            <w:tcW w:w="7938" w:type="dxa"/>
            <w:vAlign w:val="center"/>
          </w:tcPr>
          <w:p w14:paraId="3AC26F6E"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Specific Learning Difficulties. A descriptor which covers aspects of Dyslexia, Dyscalculia and/or Dyspraxia.</w:t>
            </w:r>
          </w:p>
        </w:tc>
      </w:tr>
      <w:tr w:rsidR="00CD59B0" w:rsidRPr="000A16B1" w14:paraId="4A1231FB" w14:textId="77777777" w:rsidTr="00B82556">
        <w:tc>
          <w:tcPr>
            <w:tcW w:w="2694" w:type="dxa"/>
            <w:vAlign w:val="center"/>
          </w:tcPr>
          <w:p w14:paraId="4C86CF3E"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SLCN</w:t>
            </w:r>
          </w:p>
        </w:tc>
        <w:tc>
          <w:tcPr>
            <w:tcW w:w="7938" w:type="dxa"/>
            <w:vAlign w:val="center"/>
          </w:tcPr>
          <w:p w14:paraId="6AC95D6E"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Speech, Language and Communication needs.</w:t>
            </w:r>
          </w:p>
        </w:tc>
      </w:tr>
      <w:tr w:rsidR="00CD59B0" w:rsidRPr="000A16B1" w14:paraId="2A259B68" w14:textId="77777777" w:rsidTr="00B82556">
        <w:tc>
          <w:tcPr>
            <w:tcW w:w="2694" w:type="dxa"/>
            <w:vAlign w:val="center"/>
          </w:tcPr>
          <w:p w14:paraId="37144F1D" w14:textId="77777777" w:rsidR="00CD59B0" w:rsidRPr="000A16B1" w:rsidRDefault="00CD59B0" w:rsidP="00496AF6">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Statement</w:t>
            </w:r>
          </w:p>
        </w:tc>
        <w:tc>
          <w:tcPr>
            <w:tcW w:w="7938" w:type="dxa"/>
            <w:vAlign w:val="center"/>
          </w:tcPr>
          <w:p w14:paraId="212BD8B7" w14:textId="77777777" w:rsidR="00CD59B0" w:rsidRPr="000A16B1" w:rsidRDefault="00496AF6" w:rsidP="00496AF6">
            <w:pPr>
              <w:shd w:val="clear" w:color="auto" w:fill="FAFAFA"/>
              <w:textAlignment w:val="baseline"/>
              <w:rPr>
                <w:rFonts w:ascii="Arial" w:eastAsia="Times New Roman" w:hAnsi="Arial" w:cs="Arial"/>
                <w:color w:val="333333"/>
                <w:sz w:val="18"/>
                <w:szCs w:val="18"/>
                <w:lang w:val="en-GB"/>
              </w:rPr>
            </w:pPr>
            <w:r>
              <w:rPr>
                <w:rFonts w:ascii="Arial" w:eastAsia="Times New Roman" w:hAnsi="Arial" w:cs="Arial"/>
                <w:color w:val="333333"/>
                <w:sz w:val="18"/>
                <w:szCs w:val="18"/>
                <w:lang w:val="en-GB"/>
              </w:rPr>
              <w:t>Now obsolete and replaced by EHCP</w:t>
            </w:r>
          </w:p>
        </w:tc>
      </w:tr>
      <w:tr w:rsidR="00CD59B0" w:rsidRPr="000A16B1" w14:paraId="4B328390" w14:textId="77777777" w:rsidTr="00B82556">
        <w:tc>
          <w:tcPr>
            <w:tcW w:w="2694" w:type="dxa"/>
            <w:vAlign w:val="center"/>
          </w:tcPr>
          <w:p w14:paraId="7FC79DB9"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(R)SIA </w:t>
            </w:r>
          </w:p>
        </w:tc>
        <w:tc>
          <w:tcPr>
            <w:tcW w:w="7938" w:type="dxa"/>
            <w:vAlign w:val="center"/>
          </w:tcPr>
          <w:p w14:paraId="27FAC436" w14:textId="77777777" w:rsidR="00496AF6"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 xml:space="preserve">(Request for) Statutory Integrated Assessment. </w:t>
            </w:r>
            <w:r w:rsidR="00496AF6">
              <w:rPr>
                <w:rFonts w:ascii="Arial" w:eastAsia="Times New Roman" w:hAnsi="Arial" w:cs="Arial"/>
                <w:color w:val="333333"/>
                <w:sz w:val="18"/>
                <w:szCs w:val="18"/>
                <w:lang w:val="en-GB"/>
              </w:rPr>
              <w:t>Now known as EHC Needs Assessment.</w:t>
            </w:r>
          </w:p>
          <w:p w14:paraId="5A4604C9"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Multi-d</w:t>
            </w:r>
            <w:r w:rsidR="00496AF6">
              <w:rPr>
                <w:rFonts w:ascii="Arial" w:eastAsia="Times New Roman" w:hAnsi="Arial" w:cs="Arial"/>
                <w:color w:val="333333"/>
                <w:sz w:val="18"/>
                <w:szCs w:val="18"/>
                <w:lang w:val="en-GB"/>
              </w:rPr>
              <w:t>isciplinary assessment by the L</w:t>
            </w:r>
            <w:r w:rsidRPr="000A16B1">
              <w:rPr>
                <w:rFonts w:ascii="Arial" w:eastAsia="Times New Roman" w:hAnsi="Arial" w:cs="Arial"/>
                <w:color w:val="333333"/>
                <w:sz w:val="18"/>
                <w:szCs w:val="18"/>
                <w:lang w:val="en-GB"/>
              </w:rPr>
              <w:t>A of a child’s educational need</w:t>
            </w:r>
          </w:p>
        </w:tc>
      </w:tr>
      <w:tr w:rsidR="00CD59B0" w:rsidRPr="000A16B1" w14:paraId="23DC2956" w14:textId="77777777" w:rsidTr="00B82556">
        <w:tc>
          <w:tcPr>
            <w:tcW w:w="2694" w:type="dxa"/>
            <w:vAlign w:val="center"/>
          </w:tcPr>
          <w:p w14:paraId="6BEDFE68"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TA/LSA</w:t>
            </w:r>
          </w:p>
        </w:tc>
        <w:tc>
          <w:tcPr>
            <w:tcW w:w="7938" w:type="dxa"/>
            <w:vAlign w:val="center"/>
          </w:tcPr>
          <w:p w14:paraId="2445C67B"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Teaching Assistant/Learning Support Assistant. Interchangeable terms for support staff.</w:t>
            </w:r>
          </w:p>
        </w:tc>
      </w:tr>
      <w:tr w:rsidR="00CD59B0" w:rsidRPr="000A16B1" w14:paraId="080DD889" w14:textId="77777777" w:rsidTr="00B82556">
        <w:tc>
          <w:tcPr>
            <w:tcW w:w="2694" w:type="dxa"/>
            <w:vAlign w:val="center"/>
          </w:tcPr>
          <w:p w14:paraId="502A9B1D" w14:textId="77777777" w:rsidR="00CD59B0" w:rsidRPr="000A16B1" w:rsidRDefault="00CD59B0"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TAF</w:t>
            </w:r>
          </w:p>
        </w:tc>
        <w:tc>
          <w:tcPr>
            <w:tcW w:w="7938" w:type="dxa"/>
            <w:vAlign w:val="center"/>
          </w:tcPr>
          <w:p w14:paraId="0D8D7D55"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Team Around the Family.</w:t>
            </w:r>
          </w:p>
        </w:tc>
      </w:tr>
      <w:tr w:rsidR="00AB2597" w:rsidRPr="000A16B1" w14:paraId="449E7F8B" w14:textId="77777777" w:rsidTr="00B82556">
        <w:tc>
          <w:tcPr>
            <w:tcW w:w="2694" w:type="dxa"/>
            <w:vAlign w:val="center"/>
          </w:tcPr>
          <w:p w14:paraId="77DC5579" w14:textId="3DD5E955" w:rsidR="00AB2597" w:rsidRPr="000A16B1" w:rsidRDefault="00AB2597" w:rsidP="0016582B">
            <w:pPr>
              <w:shd w:val="clear" w:color="auto" w:fill="FAFAFA"/>
              <w:textAlignment w:val="baseline"/>
              <w:rPr>
                <w:rFonts w:ascii="Arial" w:eastAsia="Times New Roman" w:hAnsi="Arial" w:cs="Arial"/>
                <w:b/>
                <w:bCs/>
                <w:color w:val="333333"/>
                <w:sz w:val="18"/>
                <w:szCs w:val="18"/>
              </w:rPr>
            </w:pPr>
            <w:r>
              <w:rPr>
                <w:rFonts w:ascii="Arial" w:eastAsia="Times New Roman" w:hAnsi="Arial" w:cs="Arial"/>
                <w:b/>
                <w:bCs/>
                <w:color w:val="333333"/>
                <w:sz w:val="18"/>
                <w:szCs w:val="18"/>
              </w:rPr>
              <w:t>UKCIS</w:t>
            </w:r>
          </w:p>
        </w:tc>
        <w:tc>
          <w:tcPr>
            <w:tcW w:w="7938" w:type="dxa"/>
            <w:vAlign w:val="center"/>
          </w:tcPr>
          <w:p w14:paraId="5AC7F8BE" w14:textId="42DAE47B" w:rsidR="00AB2597" w:rsidRPr="000A16B1" w:rsidRDefault="00AB2597" w:rsidP="00AB2597">
            <w:pPr>
              <w:shd w:val="clear" w:color="auto" w:fill="FAFAFA"/>
              <w:textAlignment w:val="baseline"/>
              <w:rPr>
                <w:rFonts w:ascii="Arial" w:eastAsia="Times New Roman" w:hAnsi="Arial" w:cs="Arial"/>
                <w:color w:val="333333"/>
                <w:sz w:val="18"/>
                <w:szCs w:val="18"/>
              </w:rPr>
            </w:pPr>
            <w:r w:rsidRPr="00AB2597">
              <w:rPr>
                <w:rFonts w:ascii="Arial" w:eastAsia="Times New Roman" w:hAnsi="Arial" w:cs="Arial"/>
                <w:color w:val="333333"/>
                <w:sz w:val="18"/>
                <w:szCs w:val="18"/>
              </w:rPr>
              <w:t xml:space="preserve">UKCIS (UK Council for Internet </w:t>
            </w:r>
            <w:r>
              <w:rPr>
                <w:rFonts w:ascii="Arial" w:eastAsia="Times New Roman" w:hAnsi="Arial" w:cs="Arial"/>
                <w:color w:val="333333"/>
                <w:sz w:val="18"/>
                <w:szCs w:val="18"/>
              </w:rPr>
              <w:t xml:space="preserve">Safety) was developed by the Education Working Group who developed the </w:t>
            </w:r>
            <w:r w:rsidRPr="00AB2597">
              <w:rPr>
                <w:rFonts w:ascii="Arial" w:eastAsia="Times New Roman" w:hAnsi="Arial" w:cs="Arial"/>
                <w:color w:val="333333"/>
                <w:sz w:val="18"/>
                <w:szCs w:val="18"/>
              </w:rPr>
              <w:t>‘Education for a Connected Wor</w:t>
            </w:r>
            <w:r>
              <w:rPr>
                <w:rFonts w:ascii="Arial" w:eastAsia="Times New Roman" w:hAnsi="Arial" w:cs="Arial"/>
                <w:color w:val="333333"/>
                <w:sz w:val="18"/>
                <w:szCs w:val="18"/>
              </w:rPr>
              <w:t>ld’.</w:t>
            </w:r>
          </w:p>
        </w:tc>
      </w:tr>
      <w:tr w:rsidR="00CD59B0" w:rsidRPr="000A16B1" w14:paraId="15FB2026" w14:textId="77777777" w:rsidTr="00B82556">
        <w:tc>
          <w:tcPr>
            <w:tcW w:w="2694" w:type="dxa"/>
            <w:vAlign w:val="center"/>
          </w:tcPr>
          <w:p w14:paraId="1638AB28"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VI</w:t>
            </w:r>
          </w:p>
        </w:tc>
        <w:tc>
          <w:tcPr>
            <w:tcW w:w="7938" w:type="dxa"/>
            <w:vAlign w:val="center"/>
          </w:tcPr>
          <w:p w14:paraId="170AD787"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Visually Impaired.</w:t>
            </w:r>
          </w:p>
        </w:tc>
      </w:tr>
    </w:tbl>
    <w:p w14:paraId="5E0D1DEE" w14:textId="77777777" w:rsidR="0035543C" w:rsidRPr="007A5202" w:rsidRDefault="0035543C" w:rsidP="007A5202">
      <w:pPr>
        <w:spacing w:after="0"/>
        <w:rPr>
          <w:rFonts w:ascii="Arial" w:hAnsi="Arial" w:cs="Arial"/>
          <w:sz w:val="6"/>
          <w:szCs w:val="24"/>
        </w:rPr>
      </w:pPr>
    </w:p>
    <w:sectPr w:rsidR="0035543C" w:rsidRPr="007A5202" w:rsidSect="00FB5F35">
      <w:headerReference w:type="default" r:id="rId13"/>
      <w:footerReference w:type="default" r:id="rId14"/>
      <w:pgSz w:w="11906" w:h="16838"/>
      <w:pgMar w:top="720" w:right="1134" w:bottom="72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DD439" w14:textId="77777777" w:rsidR="009619B0" w:rsidRDefault="009619B0" w:rsidP="00C013DD">
      <w:pPr>
        <w:spacing w:after="0" w:line="240" w:lineRule="auto"/>
      </w:pPr>
      <w:r>
        <w:separator/>
      </w:r>
    </w:p>
  </w:endnote>
  <w:endnote w:type="continuationSeparator" w:id="0">
    <w:p w14:paraId="680F5139" w14:textId="77777777" w:rsidR="009619B0" w:rsidRDefault="009619B0" w:rsidP="00C0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ight">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7A551" w14:textId="3ADA44CD" w:rsidR="005A11D2" w:rsidRPr="00FB5F35" w:rsidRDefault="005A11D2" w:rsidP="009807B8">
    <w:pPr>
      <w:pStyle w:val="Footer"/>
      <w:tabs>
        <w:tab w:val="clear" w:pos="9026"/>
        <w:tab w:val="right" w:pos="9639"/>
      </w:tabs>
      <w:spacing w:before="120"/>
      <w:rPr>
        <w:rFonts w:ascii="Arial" w:hAnsi="Arial" w:cs="Arial"/>
        <w:color w:val="0033CC"/>
        <w:sz w:val="20"/>
        <w:szCs w:val="20"/>
      </w:rPr>
    </w:pPr>
    <w:r w:rsidRPr="00FB5F35">
      <w:rPr>
        <w:rFonts w:ascii="Arial" w:hAnsi="Arial" w:cs="Arial"/>
        <w:color w:val="0033CC"/>
        <w:sz w:val="20"/>
        <w:szCs w:val="20"/>
      </w:rPr>
      <w:tab/>
    </w:r>
    <w:r w:rsidR="009807B8" w:rsidRPr="000F2ABB">
      <w:rPr>
        <w:rFonts w:eastAsia="Times New Roman" w:cstheme="minorHAnsi"/>
      </w:rPr>
      <w:fldChar w:fldCharType="begin"/>
    </w:r>
    <w:r w:rsidR="007A05C8">
      <w:rPr>
        <w:rFonts w:eastAsia="Times New Roman" w:cstheme="minorHAnsi"/>
      </w:rPr>
      <w:instrText xml:space="preserve"> INCLUDEPICTURE "C:\\var\\folders\\cx\\qbl9n4ys02qchtbfxc479f_00000gn\\T\\com.microsoft.Word\\WebArchiveCopyPasteTempFiles\\page1image8224992" \* MERGEFORMAT </w:instrText>
    </w:r>
    <w:r w:rsidR="009807B8" w:rsidRPr="000F2ABB">
      <w:rPr>
        <w:rFonts w:eastAsia="Times New Roman" w:cstheme="minorHAnsi"/>
      </w:rPr>
      <w:fldChar w:fldCharType="separate"/>
    </w:r>
    <w:r w:rsidR="009807B8" w:rsidRPr="000F2ABB">
      <w:rPr>
        <w:rFonts w:eastAsia="Times New Roman" w:cstheme="minorHAnsi"/>
        <w:noProof/>
      </w:rPr>
      <w:drawing>
        <wp:inline distT="0" distB="0" distL="0" distR="0" wp14:anchorId="762CC077" wp14:editId="2DE09DAD">
          <wp:extent cx="379017" cy="367200"/>
          <wp:effectExtent l="0" t="0" r="2540" b="1270"/>
          <wp:docPr id="3" name="Picture 3" descr="page1image8224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82249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17" cy="367200"/>
                  </a:xfrm>
                  <a:prstGeom prst="rect">
                    <a:avLst/>
                  </a:prstGeom>
                  <a:noFill/>
                  <a:ln>
                    <a:noFill/>
                  </a:ln>
                </pic:spPr>
              </pic:pic>
            </a:graphicData>
          </a:graphic>
        </wp:inline>
      </w:drawing>
    </w:r>
    <w:r w:rsidR="009807B8" w:rsidRPr="000F2ABB">
      <w:rPr>
        <w:rFonts w:eastAsia="Times New Roman" w:cstheme="minorHAnsi"/>
      </w:rPr>
      <w:fldChar w:fldCharType="end"/>
    </w:r>
    <w:r w:rsidRPr="00FB5F35">
      <w:rPr>
        <w:rFonts w:ascii="Arial" w:hAnsi="Arial" w:cs="Arial"/>
        <w:color w:val="0033CC"/>
        <w:sz w:val="20"/>
        <w:szCs w:val="20"/>
      </w:rPr>
      <w:tab/>
      <w:t xml:space="preserve">Page </w:t>
    </w:r>
    <w:r w:rsidR="00CF29BA" w:rsidRPr="00FB5F35">
      <w:rPr>
        <w:rFonts w:ascii="Arial" w:hAnsi="Arial" w:cs="Arial"/>
        <w:b/>
        <w:color w:val="0033CC"/>
        <w:sz w:val="20"/>
        <w:szCs w:val="20"/>
      </w:rPr>
      <w:fldChar w:fldCharType="begin"/>
    </w:r>
    <w:r w:rsidRPr="00FB5F35">
      <w:rPr>
        <w:rFonts w:ascii="Arial" w:hAnsi="Arial" w:cs="Arial"/>
        <w:b/>
        <w:color w:val="0033CC"/>
        <w:sz w:val="20"/>
        <w:szCs w:val="20"/>
      </w:rPr>
      <w:instrText xml:space="preserve"> PAGE  \* Arabic  \* MERGEFORMAT </w:instrText>
    </w:r>
    <w:r w:rsidR="00CF29BA" w:rsidRPr="00FB5F35">
      <w:rPr>
        <w:rFonts w:ascii="Arial" w:hAnsi="Arial" w:cs="Arial"/>
        <w:b/>
        <w:color w:val="0033CC"/>
        <w:sz w:val="20"/>
        <w:szCs w:val="20"/>
      </w:rPr>
      <w:fldChar w:fldCharType="separate"/>
    </w:r>
    <w:r w:rsidR="00152AC3">
      <w:rPr>
        <w:rFonts w:ascii="Arial" w:hAnsi="Arial" w:cs="Arial"/>
        <w:b/>
        <w:noProof/>
        <w:color w:val="0033CC"/>
        <w:sz w:val="20"/>
        <w:szCs w:val="20"/>
      </w:rPr>
      <w:t>2</w:t>
    </w:r>
    <w:r w:rsidR="00CF29BA" w:rsidRPr="00FB5F35">
      <w:rPr>
        <w:rFonts w:ascii="Arial" w:hAnsi="Arial" w:cs="Arial"/>
        <w:b/>
        <w:color w:val="0033CC"/>
        <w:sz w:val="20"/>
        <w:szCs w:val="20"/>
      </w:rPr>
      <w:fldChar w:fldCharType="end"/>
    </w:r>
    <w:r w:rsidRPr="00FB5F35">
      <w:rPr>
        <w:rFonts w:ascii="Arial" w:hAnsi="Arial" w:cs="Arial"/>
        <w:color w:val="0033CC"/>
        <w:sz w:val="20"/>
        <w:szCs w:val="20"/>
      </w:rPr>
      <w:t xml:space="preserve"> of </w:t>
    </w:r>
    <w:r w:rsidR="009619B0">
      <w:fldChar w:fldCharType="begin"/>
    </w:r>
    <w:r w:rsidR="009619B0">
      <w:instrText xml:space="preserve"> NUMPAGES  \* Arabic  \* MERGEFORMAT </w:instrText>
    </w:r>
    <w:r w:rsidR="009619B0">
      <w:fldChar w:fldCharType="separate"/>
    </w:r>
    <w:r w:rsidR="00152AC3">
      <w:rPr>
        <w:noProof/>
      </w:rPr>
      <w:t>16</w:t>
    </w:r>
    <w:r w:rsidR="009619B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BEC47" w14:textId="77777777" w:rsidR="009619B0" w:rsidRDefault="009619B0" w:rsidP="00C013DD">
      <w:pPr>
        <w:spacing w:after="0" w:line="240" w:lineRule="auto"/>
      </w:pPr>
      <w:r>
        <w:separator/>
      </w:r>
    </w:p>
  </w:footnote>
  <w:footnote w:type="continuationSeparator" w:id="0">
    <w:p w14:paraId="0B3346BF" w14:textId="77777777" w:rsidR="009619B0" w:rsidRDefault="009619B0" w:rsidP="00C01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BA97B" w14:textId="77777777" w:rsidR="005A11D2" w:rsidRPr="00BF2D25" w:rsidRDefault="00236C19" w:rsidP="00BF2D25">
    <w:pPr>
      <w:pStyle w:val="Header"/>
      <w:tabs>
        <w:tab w:val="clear" w:pos="4513"/>
        <w:tab w:val="clear" w:pos="9026"/>
        <w:tab w:val="right" w:pos="9639"/>
      </w:tabs>
      <w:spacing w:after="120"/>
      <w:rPr>
        <w:color w:val="0033CC"/>
        <w:sz w:val="16"/>
      </w:rPr>
    </w:pPr>
    <w:r w:rsidRPr="000F2ABB">
      <w:rPr>
        <w:color w:val="0033CC"/>
        <w:sz w:val="16"/>
      </w:rPr>
      <w:t>Hapton CE/Methodist Primary School</w:t>
    </w:r>
    <w:r w:rsidRPr="000F2ABB">
      <w:rPr>
        <w:b/>
        <w:bCs/>
        <w:color w:val="0033CC"/>
        <w:sz w:val="16"/>
      </w:rPr>
      <w:t xml:space="preserve"> </w:t>
    </w:r>
    <w:r w:rsidR="005A11D2" w:rsidRPr="00BF2D25">
      <w:rPr>
        <w:color w:val="0033CC"/>
        <w:sz w:val="16"/>
      </w:rPr>
      <w:t>(Controlled) Primary School</w:t>
    </w:r>
    <w:r w:rsidR="005A11D2" w:rsidRPr="00BF2D25">
      <w:rPr>
        <w:color w:val="0033CC"/>
        <w:sz w:val="16"/>
      </w:rPr>
      <w:tab/>
      <w:t>SEN Information Report and School’s Contribution to the Local Offer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C29"/>
    <w:multiLevelType w:val="hybridMultilevel"/>
    <w:tmpl w:val="705873E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90F74"/>
    <w:multiLevelType w:val="hybridMultilevel"/>
    <w:tmpl w:val="1996E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2519F"/>
    <w:multiLevelType w:val="hybridMultilevel"/>
    <w:tmpl w:val="14044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E669E"/>
    <w:multiLevelType w:val="hybridMultilevel"/>
    <w:tmpl w:val="FD52BBF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25A85DC2"/>
    <w:multiLevelType w:val="hybridMultilevel"/>
    <w:tmpl w:val="4A28486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26276AFD"/>
    <w:multiLevelType w:val="hybridMultilevel"/>
    <w:tmpl w:val="BF349FF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307111D4"/>
    <w:multiLevelType w:val="hybridMultilevel"/>
    <w:tmpl w:val="705873E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4A7B11"/>
    <w:multiLevelType w:val="multilevel"/>
    <w:tmpl w:val="36142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74421F"/>
    <w:multiLevelType w:val="hybridMultilevel"/>
    <w:tmpl w:val="C2DA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8F2A9F"/>
    <w:multiLevelType w:val="hybridMultilevel"/>
    <w:tmpl w:val="BD70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016260"/>
    <w:multiLevelType w:val="hybridMultilevel"/>
    <w:tmpl w:val="7FD0D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AC3F5D"/>
    <w:multiLevelType w:val="hybridMultilevel"/>
    <w:tmpl w:val="17F8E9FE"/>
    <w:lvl w:ilvl="0" w:tplc="6D56DE20">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6DEC47C4"/>
    <w:multiLevelType w:val="hybridMultilevel"/>
    <w:tmpl w:val="EDA44FC0"/>
    <w:lvl w:ilvl="0" w:tplc="BF62AC64">
      <w:start w:val="1"/>
      <w:numFmt w:val="lowerLetter"/>
      <w:lvlText w:val="(%1)"/>
      <w:lvlJc w:val="left"/>
      <w:pPr>
        <w:ind w:left="649" w:hanging="36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7090267A"/>
    <w:multiLevelType w:val="hybridMultilevel"/>
    <w:tmpl w:val="817C026E"/>
    <w:lvl w:ilvl="0" w:tplc="016A8B1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
  </w:num>
  <w:num w:numId="4">
    <w:abstractNumId w:val="13"/>
  </w:num>
  <w:num w:numId="5">
    <w:abstractNumId w:val="4"/>
  </w:num>
  <w:num w:numId="6">
    <w:abstractNumId w:val="1"/>
  </w:num>
  <w:num w:numId="7">
    <w:abstractNumId w:val="8"/>
  </w:num>
  <w:num w:numId="8">
    <w:abstractNumId w:val="10"/>
  </w:num>
  <w:num w:numId="9">
    <w:abstractNumId w:val="11"/>
  </w:num>
  <w:num w:numId="10">
    <w:abstractNumId w:val="6"/>
  </w:num>
  <w:num w:numId="11">
    <w:abstractNumId w:val="9"/>
  </w:num>
  <w:num w:numId="12">
    <w:abstractNumId w:val="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619"/>
    <w:rsid w:val="00007E3A"/>
    <w:rsid w:val="00022130"/>
    <w:rsid w:val="000341C4"/>
    <w:rsid w:val="00037002"/>
    <w:rsid w:val="000534A6"/>
    <w:rsid w:val="0006263D"/>
    <w:rsid w:val="000648CD"/>
    <w:rsid w:val="00076693"/>
    <w:rsid w:val="000775F0"/>
    <w:rsid w:val="00081DBF"/>
    <w:rsid w:val="000851D2"/>
    <w:rsid w:val="00094848"/>
    <w:rsid w:val="00096098"/>
    <w:rsid w:val="000A16B1"/>
    <w:rsid w:val="000A2C90"/>
    <w:rsid w:val="000A3AFA"/>
    <w:rsid w:val="000C02E0"/>
    <w:rsid w:val="000C0663"/>
    <w:rsid w:val="000C18BF"/>
    <w:rsid w:val="000C1B72"/>
    <w:rsid w:val="000C6637"/>
    <w:rsid w:val="000D09CE"/>
    <w:rsid w:val="000D26E3"/>
    <w:rsid w:val="000D7E3E"/>
    <w:rsid w:val="000E65BA"/>
    <w:rsid w:val="000F6A34"/>
    <w:rsid w:val="00103C08"/>
    <w:rsid w:val="0010506A"/>
    <w:rsid w:val="00106EB8"/>
    <w:rsid w:val="001144D8"/>
    <w:rsid w:val="00125693"/>
    <w:rsid w:val="0013058D"/>
    <w:rsid w:val="00132DDF"/>
    <w:rsid w:val="00147664"/>
    <w:rsid w:val="00152AC3"/>
    <w:rsid w:val="001539ED"/>
    <w:rsid w:val="0016582B"/>
    <w:rsid w:val="00167927"/>
    <w:rsid w:val="00171EA0"/>
    <w:rsid w:val="00174576"/>
    <w:rsid w:val="00180B1C"/>
    <w:rsid w:val="001D50D4"/>
    <w:rsid w:val="001D672F"/>
    <w:rsid w:val="001E11EF"/>
    <w:rsid w:val="00215B80"/>
    <w:rsid w:val="00236C19"/>
    <w:rsid w:val="0024653D"/>
    <w:rsid w:val="00253FFA"/>
    <w:rsid w:val="002554E4"/>
    <w:rsid w:val="00285CCB"/>
    <w:rsid w:val="00286449"/>
    <w:rsid w:val="0029686D"/>
    <w:rsid w:val="002C5D73"/>
    <w:rsid w:val="002D2724"/>
    <w:rsid w:val="002D5948"/>
    <w:rsid w:val="002F0FB2"/>
    <w:rsid w:val="002F19B1"/>
    <w:rsid w:val="002F6681"/>
    <w:rsid w:val="00302630"/>
    <w:rsid w:val="0032314B"/>
    <w:rsid w:val="0032788C"/>
    <w:rsid w:val="0033525A"/>
    <w:rsid w:val="0034595E"/>
    <w:rsid w:val="00346269"/>
    <w:rsid w:val="0035072D"/>
    <w:rsid w:val="00351C60"/>
    <w:rsid w:val="0035543C"/>
    <w:rsid w:val="00365CD4"/>
    <w:rsid w:val="00365D49"/>
    <w:rsid w:val="003874DB"/>
    <w:rsid w:val="0039074D"/>
    <w:rsid w:val="003A2F58"/>
    <w:rsid w:val="003B61AD"/>
    <w:rsid w:val="003C073E"/>
    <w:rsid w:val="003D1077"/>
    <w:rsid w:val="003D30A5"/>
    <w:rsid w:val="003F70DA"/>
    <w:rsid w:val="00405383"/>
    <w:rsid w:val="00417E81"/>
    <w:rsid w:val="00425A75"/>
    <w:rsid w:val="00426084"/>
    <w:rsid w:val="0043315E"/>
    <w:rsid w:val="00442776"/>
    <w:rsid w:val="004432E6"/>
    <w:rsid w:val="00453D1A"/>
    <w:rsid w:val="00472A71"/>
    <w:rsid w:val="00477D3C"/>
    <w:rsid w:val="0048767D"/>
    <w:rsid w:val="0049568F"/>
    <w:rsid w:val="00496AF6"/>
    <w:rsid w:val="00497C4D"/>
    <w:rsid w:val="004A52C2"/>
    <w:rsid w:val="004A651D"/>
    <w:rsid w:val="004A7B72"/>
    <w:rsid w:val="004B4D4C"/>
    <w:rsid w:val="004D0ED9"/>
    <w:rsid w:val="004D5BF7"/>
    <w:rsid w:val="004F09E6"/>
    <w:rsid w:val="004F1028"/>
    <w:rsid w:val="004F3C45"/>
    <w:rsid w:val="004F5B21"/>
    <w:rsid w:val="0051430B"/>
    <w:rsid w:val="005173E6"/>
    <w:rsid w:val="00530334"/>
    <w:rsid w:val="005334DA"/>
    <w:rsid w:val="00535BE9"/>
    <w:rsid w:val="00543788"/>
    <w:rsid w:val="005449A0"/>
    <w:rsid w:val="00545DD1"/>
    <w:rsid w:val="005661DE"/>
    <w:rsid w:val="0059309B"/>
    <w:rsid w:val="005A11D2"/>
    <w:rsid w:val="005A407E"/>
    <w:rsid w:val="005B0447"/>
    <w:rsid w:val="005C7B7D"/>
    <w:rsid w:val="005E3B57"/>
    <w:rsid w:val="005E6F3F"/>
    <w:rsid w:val="005E7932"/>
    <w:rsid w:val="005F331E"/>
    <w:rsid w:val="00607F5E"/>
    <w:rsid w:val="00615382"/>
    <w:rsid w:val="00615619"/>
    <w:rsid w:val="006223AE"/>
    <w:rsid w:val="00622C79"/>
    <w:rsid w:val="0062640E"/>
    <w:rsid w:val="00644272"/>
    <w:rsid w:val="006526E6"/>
    <w:rsid w:val="00654C5B"/>
    <w:rsid w:val="0066350B"/>
    <w:rsid w:val="00672B7D"/>
    <w:rsid w:val="006758ED"/>
    <w:rsid w:val="00681DA0"/>
    <w:rsid w:val="006852F5"/>
    <w:rsid w:val="0068780C"/>
    <w:rsid w:val="00693DC7"/>
    <w:rsid w:val="00695508"/>
    <w:rsid w:val="006A163E"/>
    <w:rsid w:val="006B1996"/>
    <w:rsid w:val="006C11EB"/>
    <w:rsid w:val="006C7CF7"/>
    <w:rsid w:val="006D3B07"/>
    <w:rsid w:val="006E513B"/>
    <w:rsid w:val="006E7589"/>
    <w:rsid w:val="006F1998"/>
    <w:rsid w:val="006F4D8E"/>
    <w:rsid w:val="006F6CFC"/>
    <w:rsid w:val="00707983"/>
    <w:rsid w:val="00726AD6"/>
    <w:rsid w:val="00734D8B"/>
    <w:rsid w:val="0073667D"/>
    <w:rsid w:val="007601D9"/>
    <w:rsid w:val="00760DED"/>
    <w:rsid w:val="00767DAC"/>
    <w:rsid w:val="00771435"/>
    <w:rsid w:val="007A05C8"/>
    <w:rsid w:val="007A5202"/>
    <w:rsid w:val="007C4D91"/>
    <w:rsid w:val="007D4AAD"/>
    <w:rsid w:val="007D5508"/>
    <w:rsid w:val="007D64BB"/>
    <w:rsid w:val="007E0FB3"/>
    <w:rsid w:val="007E41ED"/>
    <w:rsid w:val="007F6E4A"/>
    <w:rsid w:val="00803631"/>
    <w:rsid w:val="0082591F"/>
    <w:rsid w:val="00831D87"/>
    <w:rsid w:val="00845AED"/>
    <w:rsid w:val="00853B8B"/>
    <w:rsid w:val="00860B42"/>
    <w:rsid w:val="00860BA3"/>
    <w:rsid w:val="00875CDF"/>
    <w:rsid w:val="0088045A"/>
    <w:rsid w:val="008913A7"/>
    <w:rsid w:val="008914EE"/>
    <w:rsid w:val="00896CEF"/>
    <w:rsid w:val="008A7D3A"/>
    <w:rsid w:val="008D453E"/>
    <w:rsid w:val="008E082B"/>
    <w:rsid w:val="008E22DB"/>
    <w:rsid w:val="008E2CF5"/>
    <w:rsid w:val="008E7D2D"/>
    <w:rsid w:val="008F0C76"/>
    <w:rsid w:val="008F1EE2"/>
    <w:rsid w:val="008F39AC"/>
    <w:rsid w:val="008F6B55"/>
    <w:rsid w:val="00900978"/>
    <w:rsid w:val="00900BB1"/>
    <w:rsid w:val="009027AA"/>
    <w:rsid w:val="00910673"/>
    <w:rsid w:val="0092374D"/>
    <w:rsid w:val="009301C7"/>
    <w:rsid w:val="00931256"/>
    <w:rsid w:val="00933726"/>
    <w:rsid w:val="00935004"/>
    <w:rsid w:val="00944192"/>
    <w:rsid w:val="009619B0"/>
    <w:rsid w:val="009807B8"/>
    <w:rsid w:val="009822E5"/>
    <w:rsid w:val="00984616"/>
    <w:rsid w:val="00987B5F"/>
    <w:rsid w:val="00997BA4"/>
    <w:rsid w:val="009B52F4"/>
    <w:rsid w:val="009D2753"/>
    <w:rsid w:val="009E38EC"/>
    <w:rsid w:val="009F5360"/>
    <w:rsid w:val="009F6CBE"/>
    <w:rsid w:val="00A01E2B"/>
    <w:rsid w:val="00A241A4"/>
    <w:rsid w:val="00A349DA"/>
    <w:rsid w:val="00A4215A"/>
    <w:rsid w:val="00A56D39"/>
    <w:rsid w:val="00A740C9"/>
    <w:rsid w:val="00A7684B"/>
    <w:rsid w:val="00A76D91"/>
    <w:rsid w:val="00A7796C"/>
    <w:rsid w:val="00A80C89"/>
    <w:rsid w:val="00A819DD"/>
    <w:rsid w:val="00A939D5"/>
    <w:rsid w:val="00A972CF"/>
    <w:rsid w:val="00AB1399"/>
    <w:rsid w:val="00AB2597"/>
    <w:rsid w:val="00AC6B2C"/>
    <w:rsid w:val="00AE4473"/>
    <w:rsid w:val="00B169C1"/>
    <w:rsid w:val="00B26B6F"/>
    <w:rsid w:val="00B422F1"/>
    <w:rsid w:val="00B4715A"/>
    <w:rsid w:val="00B525BB"/>
    <w:rsid w:val="00B56503"/>
    <w:rsid w:val="00B57032"/>
    <w:rsid w:val="00B714E1"/>
    <w:rsid w:val="00B729F0"/>
    <w:rsid w:val="00B82556"/>
    <w:rsid w:val="00B90DD7"/>
    <w:rsid w:val="00B93FB7"/>
    <w:rsid w:val="00BA399C"/>
    <w:rsid w:val="00BB0244"/>
    <w:rsid w:val="00BB6DE2"/>
    <w:rsid w:val="00BC2F11"/>
    <w:rsid w:val="00BF2D25"/>
    <w:rsid w:val="00BF3F90"/>
    <w:rsid w:val="00BF4652"/>
    <w:rsid w:val="00C013DD"/>
    <w:rsid w:val="00C11965"/>
    <w:rsid w:val="00C15940"/>
    <w:rsid w:val="00C23C1E"/>
    <w:rsid w:val="00C33809"/>
    <w:rsid w:val="00C41FF3"/>
    <w:rsid w:val="00C446CD"/>
    <w:rsid w:val="00C52AF8"/>
    <w:rsid w:val="00C57BB9"/>
    <w:rsid w:val="00C63DEA"/>
    <w:rsid w:val="00C64A46"/>
    <w:rsid w:val="00C858EE"/>
    <w:rsid w:val="00C8690D"/>
    <w:rsid w:val="00C87D0C"/>
    <w:rsid w:val="00C952B8"/>
    <w:rsid w:val="00CA4D78"/>
    <w:rsid w:val="00CA5D17"/>
    <w:rsid w:val="00CB19B5"/>
    <w:rsid w:val="00CB5629"/>
    <w:rsid w:val="00CC2228"/>
    <w:rsid w:val="00CD59B0"/>
    <w:rsid w:val="00CE158B"/>
    <w:rsid w:val="00CE25A1"/>
    <w:rsid w:val="00CE2BEC"/>
    <w:rsid w:val="00CE5ED9"/>
    <w:rsid w:val="00CF0202"/>
    <w:rsid w:val="00CF29BA"/>
    <w:rsid w:val="00CF41A6"/>
    <w:rsid w:val="00D02E55"/>
    <w:rsid w:val="00D1056B"/>
    <w:rsid w:val="00D32D05"/>
    <w:rsid w:val="00D33147"/>
    <w:rsid w:val="00D334C2"/>
    <w:rsid w:val="00D33FD6"/>
    <w:rsid w:val="00D356A1"/>
    <w:rsid w:val="00D47738"/>
    <w:rsid w:val="00D52BE3"/>
    <w:rsid w:val="00D5746B"/>
    <w:rsid w:val="00D72FDD"/>
    <w:rsid w:val="00D762AE"/>
    <w:rsid w:val="00D91EAB"/>
    <w:rsid w:val="00DA19FE"/>
    <w:rsid w:val="00DB1E01"/>
    <w:rsid w:val="00DC220F"/>
    <w:rsid w:val="00DC3561"/>
    <w:rsid w:val="00DC5913"/>
    <w:rsid w:val="00DD4B3C"/>
    <w:rsid w:val="00DE05E5"/>
    <w:rsid w:val="00DE3586"/>
    <w:rsid w:val="00DE7931"/>
    <w:rsid w:val="00DF5863"/>
    <w:rsid w:val="00E04228"/>
    <w:rsid w:val="00E301BC"/>
    <w:rsid w:val="00E31EE9"/>
    <w:rsid w:val="00E41E8C"/>
    <w:rsid w:val="00E43219"/>
    <w:rsid w:val="00E45394"/>
    <w:rsid w:val="00E47C77"/>
    <w:rsid w:val="00E570D6"/>
    <w:rsid w:val="00E57DD0"/>
    <w:rsid w:val="00E66C0C"/>
    <w:rsid w:val="00E70517"/>
    <w:rsid w:val="00E749AA"/>
    <w:rsid w:val="00E77C5B"/>
    <w:rsid w:val="00E825DF"/>
    <w:rsid w:val="00E831B2"/>
    <w:rsid w:val="00E837BC"/>
    <w:rsid w:val="00EB33DF"/>
    <w:rsid w:val="00EB6193"/>
    <w:rsid w:val="00EB65C2"/>
    <w:rsid w:val="00EC71CF"/>
    <w:rsid w:val="00EE16B3"/>
    <w:rsid w:val="00EF13C5"/>
    <w:rsid w:val="00EF4196"/>
    <w:rsid w:val="00EF43B5"/>
    <w:rsid w:val="00EF47DD"/>
    <w:rsid w:val="00F03CB2"/>
    <w:rsid w:val="00F120CE"/>
    <w:rsid w:val="00F12832"/>
    <w:rsid w:val="00F24452"/>
    <w:rsid w:val="00F24C4B"/>
    <w:rsid w:val="00F31E82"/>
    <w:rsid w:val="00F47193"/>
    <w:rsid w:val="00F52671"/>
    <w:rsid w:val="00F6134D"/>
    <w:rsid w:val="00F64BBC"/>
    <w:rsid w:val="00F652EE"/>
    <w:rsid w:val="00F662A0"/>
    <w:rsid w:val="00F67F16"/>
    <w:rsid w:val="00F714AC"/>
    <w:rsid w:val="00F743E7"/>
    <w:rsid w:val="00F75D07"/>
    <w:rsid w:val="00F8710F"/>
    <w:rsid w:val="00FA5400"/>
    <w:rsid w:val="00FA6A9C"/>
    <w:rsid w:val="00FB421B"/>
    <w:rsid w:val="00FB5F35"/>
    <w:rsid w:val="00FC1A52"/>
    <w:rsid w:val="00FC5EBE"/>
    <w:rsid w:val="00FE5D4C"/>
    <w:rsid w:val="00FF2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1EC87"/>
  <w15:docId w15:val="{DE0B4FDB-ADB5-6847-9584-18C0D6E5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5619"/>
    <w:pPr>
      <w:ind w:left="720"/>
      <w:contextualSpacing/>
    </w:pPr>
  </w:style>
  <w:style w:type="character" w:styleId="Hyperlink">
    <w:name w:val="Hyperlink"/>
    <w:basedOn w:val="DefaultParagraphFont"/>
    <w:uiPriority w:val="99"/>
    <w:rsid w:val="006C11EB"/>
    <w:rPr>
      <w:color w:val="0000FF"/>
      <w:u w:val="single"/>
    </w:rPr>
  </w:style>
  <w:style w:type="table" w:styleId="LightList-Accent4">
    <w:name w:val="Light List Accent 4"/>
    <w:basedOn w:val="TableNormal"/>
    <w:uiPriority w:val="61"/>
    <w:rsid w:val="000648C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Header">
    <w:name w:val="header"/>
    <w:basedOn w:val="Normal"/>
    <w:link w:val="HeaderChar"/>
    <w:unhideWhenUsed/>
    <w:rsid w:val="00302630"/>
    <w:pPr>
      <w:tabs>
        <w:tab w:val="center" w:pos="4513"/>
        <w:tab w:val="right" w:pos="9026"/>
      </w:tabs>
      <w:autoSpaceDE w:val="0"/>
      <w:autoSpaceDN w:val="0"/>
      <w:adjustRightInd w:val="0"/>
      <w:spacing w:after="0" w:line="240" w:lineRule="auto"/>
      <w:jc w:val="both"/>
    </w:pPr>
    <w:rPr>
      <w:rFonts w:ascii="Arial" w:eastAsia="Calibri" w:hAnsi="Arial" w:cs="Helvetica-Light"/>
      <w:color w:val="000000"/>
      <w:sz w:val="24"/>
      <w:szCs w:val="24"/>
    </w:rPr>
  </w:style>
  <w:style w:type="character" w:customStyle="1" w:styleId="HeaderChar">
    <w:name w:val="Header Char"/>
    <w:basedOn w:val="DefaultParagraphFont"/>
    <w:link w:val="Header"/>
    <w:rsid w:val="00302630"/>
    <w:rPr>
      <w:rFonts w:ascii="Arial" w:eastAsia="Calibri" w:hAnsi="Arial" w:cs="Helvetica-Light"/>
      <w:color w:val="000000"/>
      <w:sz w:val="24"/>
      <w:szCs w:val="24"/>
    </w:rPr>
  </w:style>
  <w:style w:type="table" w:styleId="TableGrid">
    <w:name w:val="Table Grid"/>
    <w:basedOn w:val="TableNormal"/>
    <w:uiPriority w:val="59"/>
    <w:rsid w:val="00D1056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sssave1257075630221">
    <w:name w:val="ysssave1257075630221"/>
    <w:basedOn w:val="Normal"/>
    <w:rsid w:val="00D1056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nhideWhenUsed/>
    <w:rsid w:val="00C013DD"/>
    <w:pPr>
      <w:tabs>
        <w:tab w:val="center" w:pos="4513"/>
        <w:tab w:val="right" w:pos="9026"/>
      </w:tabs>
      <w:spacing w:after="0" w:line="240" w:lineRule="auto"/>
    </w:pPr>
  </w:style>
  <w:style w:type="character" w:customStyle="1" w:styleId="FooterChar">
    <w:name w:val="Footer Char"/>
    <w:basedOn w:val="DefaultParagraphFont"/>
    <w:link w:val="Footer"/>
    <w:rsid w:val="00C013DD"/>
  </w:style>
  <w:style w:type="paragraph" w:styleId="BalloonText">
    <w:name w:val="Balloon Text"/>
    <w:basedOn w:val="Normal"/>
    <w:link w:val="BalloonTextChar"/>
    <w:uiPriority w:val="99"/>
    <w:semiHidden/>
    <w:unhideWhenUsed/>
    <w:rsid w:val="00FB5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F35"/>
    <w:rPr>
      <w:rFonts w:ascii="Tahoma" w:hAnsi="Tahoma" w:cs="Tahoma"/>
      <w:sz w:val="16"/>
      <w:szCs w:val="16"/>
    </w:rPr>
  </w:style>
  <w:style w:type="character" w:customStyle="1" w:styleId="apple-converted-space">
    <w:name w:val="apple-converted-space"/>
    <w:basedOn w:val="DefaultParagraphFont"/>
    <w:rsid w:val="002C5D73"/>
  </w:style>
  <w:style w:type="character" w:customStyle="1" w:styleId="markvticbukd6">
    <w:name w:val="markvticbukd6"/>
    <w:basedOn w:val="DefaultParagraphFont"/>
    <w:rsid w:val="002C5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50161">
      <w:bodyDiv w:val="1"/>
      <w:marLeft w:val="0"/>
      <w:marRight w:val="0"/>
      <w:marTop w:val="0"/>
      <w:marBottom w:val="0"/>
      <w:divBdr>
        <w:top w:val="none" w:sz="0" w:space="0" w:color="auto"/>
        <w:left w:val="none" w:sz="0" w:space="0" w:color="auto"/>
        <w:bottom w:val="none" w:sz="0" w:space="0" w:color="auto"/>
        <w:right w:val="none" w:sz="0" w:space="0" w:color="auto"/>
      </w:divBdr>
    </w:div>
    <w:div w:id="562713322">
      <w:bodyDiv w:val="1"/>
      <w:marLeft w:val="0"/>
      <w:marRight w:val="0"/>
      <w:marTop w:val="0"/>
      <w:marBottom w:val="0"/>
      <w:divBdr>
        <w:top w:val="none" w:sz="0" w:space="0" w:color="auto"/>
        <w:left w:val="none" w:sz="0" w:space="0" w:color="auto"/>
        <w:bottom w:val="none" w:sz="0" w:space="0" w:color="auto"/>
        <w:right w:val="none" w:sz="0" w:space="0" w:color="auto"/>
      </w:divBdr>
    </w:div>
    <w:div w:id="797921094">
      <w:bodyDiv w:val="1"/>
      <w:marLeft w:val="0"/>
      <w:marRight w:val="0"/>
      <w:marTop w:val="0"/>
      <w:marBottom w:val="0"/>
      <w:divBdr>
        <w:top w:val="none" w:sz="0" w:space="0" w:color="auto"/>
        <w:left w:val="none" w:sz="0" w:space="0" w:color="auto"/>
        <w:bottom w:val="none" w:sz="0" w:space="0" w:color="auto"/>
        <w:right w:val="none" w:sz="0" w:space="0" w:color="auto"/>
      </w:divBdr>
    </w:div>
    <w:div w:id="1110123552">
      <w:bodyDiv w:val="1"/>
      <w:marLeft w:val="0"/>
      <w:marRight w:val="0"/>
      <w:marTop w:val="0"/>
      <w:marBottom w:val="0"/>
      <w:divBdr>
        <w:top w:val="none" w:sz="0" w:space="0" w:color="auto"/>
        <w:left w:val="none" w:sz="0" w:space="0" w:color="auto"/>
        <w:bottom w:val="none" w:sz="0" w:space="0" w:color="auto"/>
        <w:right w:val="none" w:sz="0" w:space="0" w:color="auto"/>
      </w:divBdr>
    </w:div>
    <w:div w:id="1498034154">
      <w:bodyDiv w:val="1"/>
      <w:marLeft w:val="0"/>
      <w:marRight w:val="0"/>
      <w:marTop w:val="0"/>
      <w:marBottom w:val="0"/>
      <w:divBdr>
        <w:top w:val="none" w:sz="0" w:space="0" w:color="auto"/>
        <w:left w:val="none" w:sz="0" w:space="0" w:color="auto"/>
        <w:bottom w:val="none" w:sz="0" w:space="0" w:color="auto"/>
        <w:right w:val="none" w:sz="0" w:space="0" w:color="auto"/>
      </w:divBdr>
    </w:div>
    <w:div w:id="1572036220">
      <w:bodyDiv w:val="1"/>
      <w:marLeft w:val="0"/>
      <w:marRight w:val="0"/>
      <w:marTop w:val="0"/>
      <w:marBottom w:val="0"/>
      <w:divBdr>
        <w:top w:val="none" w:sz="0" w:space="0" w:color="auto"/>
        <w:left w:val="none" w:sz="0" w:space="0" w:color="auto"/>
        <w:bottom w:val="none" w:sz="0" w:space="0" w:color="auto"/>
        <w:right w:val="none" w:sz="0" w:space="0" w:color="auto"/>
      </w:divBdr>
    </w:div>
    <w:div w:id="1652710886">
      <w:bodyDiv w:val="1"/>
      <w:marLeft w:val="0"/>
      <w:marRight w:val="0"/>
      <w:marTop w:val="0"/>
      <w:marBottom w:val="0"/>
      <w:divBdr>
        <w:top w:val="none" w:sz="0" w:space="0" w:color="auto"/>
        <w:left w:val="none" w:sz="0" w:space="0" w:color="auto"/>
        <w:bottom w:val="none" w:sz="0" w:space="0" w:color="auto"/>
        <w:right w:val="none" w:sz="0" w:space="0" w:color="auto"/>
      </w:divBdr>
    </w:div>
    <w:div w:id="185021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ncashire.gov.uk/SEN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ncashirechildrenstrust.org.uk/resources/?siteid=6274&amp;pageid=45139%2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ncashirechildrenstrust.org.uk/resources/?siteid=6274&amp;pageid=45139" TargetMode="External"/><Relationship Id="rId4" Type="http://schemas.openxmlformats.org/officeDocument/2006/relationships/settings" Target="settings.xml"/><Relationship Id="rId9" Type="http://schemas.openxmlformats.org/officeDocument/2006/relationships/hyperlink" Target="http://www.lancashire.gov.uk/SEN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047CB-96F0-4991-9960-CF5C28087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6244</Words>
  <Characters>35591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41752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Farrington</dc:creator>
  <cp:lastModifiedBy>Kimberly Robinson</cp:lastModifiedBy>
  <cp:revision>3</cp:revision>
  <cp:lastPrinted>2018-10-03T11:13:00Z</cp:lastPrinted>
  <dcterms:created xsi:type="dcterms:W3CDTF">2025-09-25T11:43:00Z</dcterms:created>
  <dcterms:modified xsi:type="dcterms:W3CDTF">2025-09-25T11:44:00Z</dcterms:modified>
</cp:coreProperties>
</file>